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27D45" w14:textId="7D304EE9" w:rsidR="00D576B5" w:rsidRDefault="00087251" w:rsidP="00087251">
      <w:pPr>
        <w:jc w:val="center"/>
        <w:rPr>
          <w:b/>
          <w:bCs/>
          <w:lang w:val="en-US"/>
        </w:rPr>
      </w:pPr>
      <w:r w:rsidRPr="00087251">
        <w:rPr>
          <w:b/>
          <w:bCs/>
          <w:lang w:val="en-US"/>
        </w:rPr>
        <w:t>A2 Media Studies Coursework Research</w:t>
      </w:r>
    </w:p>
    <w:p w14:paraId="3F33723D" w14:textId="5003E7A8" w:rsidR="00087251" w:rsidRDefault="00087251" w:rsidP="00087251">
      <w:pPr>
        <w:rPr>
          <w:b/>
          <w:bCs/>
          <w:lang w:val="en-US"/>
        </w:rPr>
      </w:pPr>
      <w:r>
        <w:rPr>
          <w:b/>
          <w:bCs/>
          <w:lang w:val="en-US"/>
        </w:rPr>
        <w:t>Selected brief:</w:t>
      </w:r>
    </w:p>
    <w:p w14:paraId="2BA2FC7E" w14:textId="11ED18E4" w:rsidR="00087251" w:rsidRDefault="00087251" w:rsidP="00087251">
      <w:pPr>
        <w:rPr>
          <w:b/>
          <w:bCs/>
          <w:lang w:val="en-US"/>
        </w:rPr>
      </w:pPr>
      <w:r>
        <w:rPr>
          <w:b/>
          <w:bCs/>
          <w:lang w:val="en-US"/>
        </w:rPr>
        <w:t>Key information:</w:t>
      </w:r>
    </w:p>
    <w:p w14:paraId="295F766F" w14:textId="55921B30" w:rsidR="00087251" w:rsidRPr="00087251" w:rsidRDefault="00087251" w:rsidP="00087251">
      <w:pPr>
        <w:numPr>
          <w:ilvl w:val="0"/>
          <w:numId w:val="1"/>
        </w:numPr>
        <w:rPr>
          <w:color w:val="156082" w:themeColor="accent1"/>
        </w:rPr>
      </w:pPr>
      <w:r w:rsidRPr="00087251">
        <w:rPr>
          <w:color w:val="156082" w:themeColor="accent1"/>
        </w:rPr>
        <w:t>Title: </w:t>
      </w:r>
      <w:r w:rsidR="002E5135">
        <w:rPr>
          <w:color w:val="156082" w:themeColor="accent1"/>
        </w:rPr>
        <w:t>Sophie</w:t>
      </w:r>
    </w:p>
    <w:p w14:paraId="4E4F4F5F" w14:textId="6F821AAC" w:rsidR="00087251" w:rsidRPr="00087251" w:rsidRDefault="00087251" w:rsidP="00087251">
      <w:pPr>
        <w:numPr>
          <w:ilvl w:val="0"/>
          <w:numId w:val="2"/>
        </w:numPr>
        <w:rPr>
          <w:color w:val="156082" w:themeColor="accent1"/>
        </w:rPr>
      </w:pPr>
      <w:r w:rsidRPr="00087251">
        <w:rPr>
          <w:color w:val="156082" w:themeColor="accent1"/>
        </w:rPr>
        <w:t>Year of release: </w:t>
      </w:r>
      <w:r w:rsidR="002E5135">
        <w:rPr>
          <w:color w:val="156082" w:themeColor="accent1"/>
        </w:rPr>
        <w:t>2001</w:t>
      </w:r>
    </w:p>
    <w:p w14:paraId="53A4E18D" w14:textId="311CC65F" w:rsidR="00087251" w:rsidRPr="00087251" w:rsidRDefault="00087251" w:rsidP="00087251">
      <w:pPr>
        <w:numPr>
          <w:ilvl w:val="0"/>
          <w:numId w:val="3"/>
        </w:numPr>
        <w:rPr>
          <w:color w:val="156082" w:themeColor="accent1"/>
        </w:rPr>
      </w:pPr>
      <w:r w:rsidRPr="00087251">
        <w:rPr>
          <w:color w:val="156082" w:themeColor="accent1"/>
        </w:rPr>
        <w:t>Director(s): </w:t>
      </w:r>
      <w:r w:rsidR="002E5135">
        <w:rPr>
          <w:color w:val="156082" w:themeColor="accent1"/>
        </w:rPr>
        <w:t>Joe Lonie</w:t>
      </w:r>
    </w:p>
    <w:p w14:paraId="776DC998" w14:textId="0896023E" w:rsidR="00087251" w:rsidRPr="00087251" w:rsidRDefault="00087251" w:rsidP="00087251">
      <w:pPr>
        <w:numPr>
          <w:ilvl w:val="0"/>
          <w:numId w:val="4"/>
        </w:numPr>
        <w:rPr>
          <w:color w:val="156082" w:themeColor="accent1"/>
        </w:rPr>
      </w:pPr>
      <w:r w:rsidRPr="00087251">
        <w:rPr>
          <w:color w:val="156082" w:themeColor="accent1"/>
        </w:rPr>
        <w:t>Production Company/label: </w:t>
      </w:r>
      <w:r w:rsidR="002E5135">
        <w:rPr>
          <w:color w:val="156082" w:themeColor="accent1"/>
        </w:rPr>
        <w:t>Joe Lonie</w:t>
      </w:r>
    </w:p>
    <w:p w14:paraId="49DBB139" w14:textId="6DC9EF9B" w:rsidR="00087251" w:rsidRPr="00087251" w:rsidRDefault="00087251" w:rsidP="00087251">
      <w:pPr>
        <w:numPr>
          <w:ilvl w:val="0"/>
          <w:numId w:val="5"/>
        </w:numPr>
        <w:rPr>
          <w:color w:val="156082" w:themeColor="accent1"/>
        </w:rPr>
      </w:pPr>
      <w:r w:rsidRPr="00087251">
        <w:rPr>
          <w:color w:val="156082" w:themeColor="accent1"/>
        </w:rPr>
        <w:t>Genre:  </w:t>
      </w:r>
      <w:r w:rsidR="002E5135">
        <w:rPr>
          <w:color w:val="156082" w:themeColor="accent1"/>
        </w:rPr>
        <w:t>Indie Pop</w:t>
      </w:r>
    </w:p>
    <w:p w14:paraId="0C2AABDB" w14:textId="77777777" w:rsidR="00087251" w:rsidRPr="00087251" w:rsidRDefault="00087251" w:rsidP="00087251">
      <w:pPr>
        <w:numPr>
          <w:ilvl w:val="0"/>
          <w:numId w:val="6"/>
        </w:numPr>
        <w:rPr>
          <w:color w:val="156082" w:themeColor="accent1"/>
        </w:rPr>
      </w:pPr>
      <w:r w:rsidRPr="00087251">
        <w:rPr>
          <w:color w:val="156082" w:themeColor="accent1"/>
        </w:rPr>
        <w:t>Target audience:  </w:t>
      </w:r>
    </w:p>
    <w:p w14:paraId="26AE3703" w14:textId="265E3E1B" w:rsidR="00087251" w:rsidRPr="00E57759" w:rsidRDefault="00FC7614" w:rsidP="00087251">
      <w:pPr>
        <w:rPr>
          <w:i/>
          <w:iCs/>
          <w:lang w:val="en-US"/>
        </w:rPr>
      </w:pPr>
      <w:r>
        <w:rPr>
          <w:lang w:val="en-US"/>
        </w:rPr>
        <w:t xml:space="preserve">Sophie, By </w:t>
      </w:r>
      <w:proofErr w:type="spellStart"/>
      <w:r>
        <w:rPr>
          <w:lang w:val="en-US"/>
        </w:rPr>
        <w:t>GoodShirt</w:t>
      </w:r>
      <w:proofErr w:type="spellEnd"/>
      <w:r>
        <w:rPr>
          <w:lang w:val="en-US"/>
        </w:rPr>
        <w:t xml:space="preserve"> is a New Zealand alternative pop/rock song released in 2001. It fits this genre in multiple ways through both the video and the song. It features a DIY style to it that sounds as if it could have been produced in a garage. This theory continues with the video which is extremely simplistic as it is filmed at a house, including only a singular camera that stays constant throughout the video.</w:t>
      </w:r>
      <w:r w:rsidR="00C235AA">
        <w:rPr>
          <w:lang w:val="en-US"/>
        </w:rPr>
        <w:t xml:space="preserve"> The video was extremely successful at the 2003 New Zealand Music Awards also known as the Tuis. It received three awards: Single of the Year, Best Music Video, and Song writer of the Year. It was also recognized as one of the top 200 music videos of New Zealand and Australia from the 21</w:t>
      </w:r>
      <w:r w:rsidR="00C235AA" w:rsidRPr="00C235AA">
        <w:rPr>
          <w:vertAlign w:val="superscript"/>
          <w:lang w:val="en-US"/>
        </w:rPr>
        <w:t>st</w:t>
      </w:r>
      <w:r w:rsidR="00C235AA">
        <w:rPr>
          <w:lang w:val="en-US"/>
        </w:rPr>
        <w:t xml:space="preserve"> Century. </w:t>
      </w:r>
      <w:r w:rsidR="009D373F">
        <w:rPr>
          <w:lang w:val="en-US"/>
        </w:rPr>
        <w:t>In the video, the band members portray the burglars, showing a good vs evil dynamic in the video. Another idea that could be suggested is the idea that one can escape from everything through music as shown through her being completely unaware of all her surroundings as they are getting taken.</w:t>
      </w:r>
    </w:p>
    <w:p w14:paraId="06FB51F4" w14:textId="22D60478" w:rsidR="007F2130" w:rsidRDefault="007F2130" w:rsidP="00087251">
      <w:pPr>
        <w:rPr>
          <w:lang w:val="en-US"/>
        </w:rPr>
      </w:pPr>
      <w:proofErr w:type="gramStart"/>
      <w:r>
        <w:rPr>
          <w:lang w:val="en-US"/>
        </w:rPr>
        <w:t>Generally</w:t>
      </w:r>
      <w:proofErr w:type="gramEnd"/>
      <w:r>
        <w:rPr>
          <w:lang w:val="en-US"/>
        </w:rPr>
        <w:t xml:space="preserve"> I feel that the music video is not comprised of all that many technical codes in the sense of camera work and editing however I feel the standout features are more to do with the storytelling and mis-</w:t>
      </w:r>
      <w:proofErr w:type="spellStart"/>
      <w:r>
        <w:rPr>
          <w:lang w:val="en-US"/>
        </w:rPr>
        <w:t>en</w:t>
      </w:r>
      <w:proofErr w:type="spellEnd"/>
      <w:r>
        <w:rPr>
          <w:lang w:val="en-US"/>
        </w:rPr>
        <w:t>-scene. One main aspect in relation to mis-</w:t>
      </w:r>
      <w:proofErr w:type="spellStart"/>
      <w:r>
        <w:rPr>
          <w:lang w:val="en-US"/>
        </w:rPr>
        <w:t>en</w:t>
      </w:r>
      <w:proofErr w:type="spellEnd"/>
      <w:r>
        <w:rPr>
          <w:lang w:val="en-US"/>
        </w:rPr>
        <w:t xml:space="preserve">-scene is the backdrop and characteristics of the girl the video is centered around. The clothing, house, furniture and cluelessness all relate to general stereotypes one may think about when described a generalized young adult living alone for the first time. Due to the headphones on, and the nature of being submersed in the song, the girl does not notice what is going on in her surroundings, hence leading to the burglars being able to take all her furniture. One thing I would take from this is the comical </w:t>
      </w:r>
      <w:proofErr w:type="spellStart"/>
      <w:r>
        <w:rPr>
          <w:lang w:val="en-US"/>
        </w:rPr>
        <w:t>behaviour</w:t>
      </w:r>
      <w:proofErr w:type="spellEnd"/>
      <w:r>
        <w:rPr>
          <w:lang w:val="en-US"/>
        </w:rPr>
        <w:t xml:space="preserve"> of this scene which adds another dimension to the music video. </w:t>
      </w:r>
      <w:proofErr w:type="gramStart"/>
      <w:r>
        <w:rPr>
          <w:lang w:val="en-US"/>
        </w:rPr>
        <w:t>Usually</w:t>
      </w:r>
      <w:proofErr w:type="gramEnd"/>
      <w:r>
        <w:rPr>
          <w:lang w:val="en-US"/>
        </w:rPr>
        <w:t xml:space="preserve"> music videos from this genre may be more leaning towards performative however this one follows more of a narrative structure with elements of </w:t>
      </w:r>
      <w:proofErr w:type="spellStart"/>
      <w:r>
        <w:rPr>
          <w:lang w:val="en-US"/>
        </w:rPr>
        <w:t>humour</w:t>
      </w:r>
      <w:proofErr w:type="spellEnd"/>
      <w:r>
        <w:rPr>
          <w:lang w:val="en-US"/>
        </w:rPr>
        <w:t xml:space="preserve"> used to engage the audience further which could be something I can incorporate in my final video.</w:t>
      </w:r>
    </w:p>
    <w:p w14:paraId="37916401" w14:textId="4BD2D743" w:rsidR="00087251" w:rsidRPr="00087251" w:rsidRDefault="007F2130" w:rsidP="00087251">
      <w:pPr>
        <w:rPr>
          <w:lang w:val="en-US"/>
        </w:rPr>
      </w:pPr>
      <w:r>
        <w:rPr>
          <w:lang w:val="en-US"/>
        </w:rPr>
        <w:t xml:space="preserve">One main takeaway from this music video for me is its simplicity. It shows that to have an effective narrative music </w:t>
      </w:r>
      <w:proofErr w:type="gramStart"/>
      <w:r>
        <w:rPr>
          <w:lang w:val="en-US"/>
        </w:rPr>
        <w:t>video,</w:t>
      </w:r>
      <w:proofErr w:type="gramEnd"/>
      <w:r>
        <w:rPr>
          <w:lang w:val="en-US"/>
        </w:rPr>
        <w:t xml:space="preserve"> it does not need to be all that complicated due to the singular camera angle and it all being filmed in one take. Although filming in one take would take some practice and precise planning, it has a great effect on the audience for its engagement. Another aspect I think</w:t>
      </w:r>
      <w:r w:rsidR="00C4145E">
        <w:rPr>
          <w:lang w:val="en-US"/>
        </w:rPr>
        <w:t xml:space="preserve"> that somewhat goes in hand with this is that it proves you do not need any fancy backdrops. Many music videos feature lavish items and many different scenes; however Sophie has a raw, homemade atmosphere but remains extremely professional. I think this is something that is vital to take away from the video as often homemade/ indie productions can be obviously homemade due to the lack of proper planning professionalism and so this is something that was important to me when we were initially doing our brainstorms.</w:t>
      </w:r>
    </w:p>
    <w:sectPr w:rsidR="00087251" w:rsidRPr="000872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pitch w:val="default"/>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83E7C"/>
    <w:multiLevelType w:val="multilevel"/>
    <w:tmpl w:val="9BC8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9B2080"/>
    <w:multiLevelType w:val="multilevel"/>
    <w:tmpl w:val="F026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E91845"/>
    <w:multiLevelType w:val="multilevel"/>
    <w:tmpl w:val="98BA8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0576EC7"/>
    <w:multiLevelType w:val="multilevel"/>
    <w:tmpl w:val="4EF4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8846FD"/>
    <w:multiLevelType w:val="multilevel"/>
    <w:tmpl w:val="1534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CF6D53"/>
    <w:multiLevelType w:val="multilevel"/>
    <w:tmpl w:val="ACDCF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CEB0FF9"/>
    <w:multiLevelType w:val="multilevel"/>
    <w:tmpl w:val="CF22F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0692754">
    <w:abstractNumId w:val="6"/>
  </w:num>
  <w:num w:numId="2" w16cid:durableId="905728137">
    <w:abstractNumId w:val="5"/>
  </w:num>
  <w:num w:numId="3" w16cid:durableId="1891727423">
    <w:abstractNumId w:val="3"/>
  </w:num>
  <w:num w:numId="4" w16cid:durableId="1457067870">
    <w:abstractNumId w:val="2"/>
  </w:num>
  <w:num w:numId="5" w16cid:durableId="527107663">
    <w:abstractNumId w:val="0"/>
  </w:num>
  <w:num w:numId="6" w16cid:durableId="164244377">
    <w:abstractNumId w:val="1"/>
  </w:num>
  <w:num w:numId="7" w16cid:durableId="16818115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251"/>
    <w:rsid w:val="00087251"/>
    <w:rsid w:val="002E5135"/>
    <w:rsid w:val="00461517"/>
    <w:rsid w:val="00490867"/>
    <w:rsid w:val="00532CF8"/>
    <w:rsid w:val="00701E83"/>
    <w:rsid w:val="007F2130"/>
    <w:rsid w:val="007F359F"/>
    <w:rsid w:val="008230AD"/>
    <w:rsid w:val="009D373F"/>
    <w:rsid w:val="00AE22F1"/>
    <w:rsid w:val="00C235AA"/>
    <w:rsid w:val="00C4145E"/>
    <w:rsid w:val="00CF2F2C"/>
    <w:rsid w:val="00D576B5"/>
    <w:rsid w:val="00E142CF"/>
    <w:rsid w:val="00E57759"/>
    <w:rsid w:val="00EC327E"/>
    <w:rsid w:val="00FC7614"/>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53F90"/>
  <w15:chartTrackingRefBased/>
  <w15:docId w15:val="{75A32047-D172-42D0-8BF9-A99D98E20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72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72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72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72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72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72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72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72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72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2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72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72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72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72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7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7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7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7251"/>
    <w:rPr>
      <w:rFonts w:eastAsiaTheme="majorEastAsia" w:cstheme="majorBidi"/>
      <w:color w:val="272727" w:themeColor="text1" w:themeTint="D8"/>
    </w:rPr>
  </w:style>
  <w:style w:type="paragraph" w:styleId="Title">
    <w:name w:val="Title"/>
    <w:basedOn w:val="Normal"/>
    <w:next w:val="Normal"/>
    <w:link w:val="TitleChar"/>
    <w:uiPriority w:val="10"/>
    <w:qFormat/>
    <w:rsid w:val="00087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2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7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7251"/>
    <w:pPr>
      <w:spacing w:before="160"/>
      <w:jc w:val="center"/>
    </w:pPr>
    <w:rPr>
      <w:i/>
      <w:iCs/>
      <w:color w:val="404040" w:themeColor="text1" w:themeTint="BF"/>
    </w:rPr>
  </w:style>
  <w:style w:type="character" w:customStyle="1" w:styleId="QuoteChar">
    <w:name w:val="Quote Char"/>
    <w:basedOn w:val="DefaultParagraphFont"/>
    <w:link w:val="Quote"/>
    <w:uiPriority w:val="29"/>
    <w:rsid w:val="00087251"/>
    <w:rPr>
      <w:i/>
      <w:iCs/>
      <w:color w:val="404040" w:themeColor="text1" w:themeTint="BF"/>
    </w:rPr>
  </w:style>
  <w:style w:type="paragraph" w:styleId="ListParagraph">
    <w:name w:val="List Paragraph"/>
    <w:basedOn w:val="Normal"/>
    <w:uiPriority w:val="34"/>
    <w:qFormat/>
    <w:rsid w:val="00087251"/>
    <w:pPr>
      <w:ind w:left="720"/>
      <w:contextualSpacing/>
    </w:pPr>
  </w:style>
  <w:style w:type="character" w:styleId="IntenseEmphasis">
    <w:name w:val="Intense Emphasis"/>
    <w:basedOn w:val="DefaultParagraphFont"/>
    <w:uiPriority w:val="21"/>
    <w:qFormat/>
    <w:rsid w:val="00087251"/>
    <w:rPr>
      <w:i/>
      <w:iCs/>
      <w:color w:val="0F4761" w:themeColor="accent1" w:themeShade="BF"/>
    </w:rPr>
  </w:style>
  <w:style w:type="paragraph" w:styleId="IntenseQuote">
    <w:name w:val="Intense Quote"/>
    <w:basedOn w:val="Normal"/>
    <w:next w:val="Normal"/>
    <w:link w:val="IntenseQuoteChar"/>
    <w:uiPriority w:val="30"/>
    <w:qFormat/>
    <w:rsid w:val="000872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251"/>
    <w:rPr>
      <w:i/>
      <w:iCs/>
      <w:color w:val="0F4761" w:themeColor="accent1" w:themeShade="BF"/>
    </w:rPr>
  </w:style>
  <w:style w:type="character" w:styleId="IntenseReference">
    <w:name w:val="Intense Reference"/>
    <w:basedOn w:val="DefaultParagraphFont"/>
    <w:uiPriority w:val="32"/>
    <w:qFormat/>
    <w:rsid w:val="000872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482</TotalTime>
  <Pages>1</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Curwood</dc:creator>
  <cp:keywords/>
  <dc:description/>
  <cp:lastModifiedBy>Sean Purdy</cp:lastModifiedBy>
  <cp:revision>5</cp:revision>
  <dcterms:created xsi:type="dcterms:W3CDTF">2026-03-23T22:45:00Z</dcterms:created>
  <dcterms:modified xsi:type="dcterms:W3CDTF">2026-04-24T02:44:00Z</dcterms:modified>
</cp:coreProperties>
</file>