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42E6" w14:textId="486D978F" w:rsidR="00DE16FC" w:rsidRDefault="00DE16FC" w:rsidP="00DE16FC">
      <w:pPr>
        <w:jc w:val="center"/>
        <w:rPr>
          <w:b/>
          <w:bCs/>
          <w:sz w:val="24"/>
          <w:szCs w:val="24"/>
          <w:lang w:val="en-US"/>
        </w:rPr>
      </w:pPr>
      <w:r w:rsidRPr="00DE16FC">
        <w:rPr>
          <w:b/>
          <w:bCs/>
          <w:sz w:val="24"/>
          <w:szCs w:val="24"/>
          <w:lang w:val="en-US"/>
        </w:rPr>
        <w:t xml:space="preserve">A2 Media Studies – Coursework Research </w:t>
      </w:r>
      <w:r>
        <w:rPr>
          <w:b/>
          <w:bCs/>
          <w:sz w:val="24"/>
          <w:szCs w:val="24"/>
          <w:lang w:val="en-US"/>
        </w:rPr>
        <w:t>for the</w:t>
      </w:r>
      <w:r w:rsidR="00624C65">
        <w:rPr>
          <w:b/>
          <w:bCs/>
          <w:sz w:val="24"/>
          <w:szCs w:val="24"/>
          <w:lang w:val="en-US"/>
        </w:rPr>
        <w:t xml:space="preserve"> Thriller music video</w:t>
      </w:r>
      <w:r>
        <w:rPr>
          <w:b/>
          <w:bCs/>
          <w:sz w:val="24"/>
          <w:szCs w:val="24"/>
          <w:lang w:val="en-US"/>
        </w:rPr>
        <w:t xml:space="preserve"> brief.</w:t>
      </w:r>
    </w:p>
    <w:p w14:paraId="060AC697" w14:textId="5AEB852E" w:rsidR="00DE16FC" w:rsidRPr="00DE16FC" w:rsidRDefault="00DE16FC" w:rsidP="00DE16FC">
      <w:pPr>
        <w:rPr>
          <w:b/>
          <w:bCs/>
          <w:sz w:val="24"/>
          <w:szCs w:val="24"/>
          <w:lang w:val="en-US"/>
        </w:rPr>
      </w:pPr>
      <w:r>
        <w:rPr>
          <w:b/>
          <w:bCs/>
          <w:sz w:val="24"/>
          <w:szCs w:val="24"/>
        </w:rPr>
        <w:t>Key</w:t>
      </w:r>
      <w:r w:rsidRPr="00DE16FC">
        <w:rPr>
          <w:b/>
          <w:bCs/>
          <w:sz w:val="24"/>
          <w:szCs w:val="24"/>
        </w:rPr>
        <w:t xml:space="preserve"> Information</w:t>
      </w:r>
    </w:p>
    <w:p w14:paraId="667139DD" w14:textId="04F53902" w:rsidR="00DE16FC" w:rsidRPr="00DE16FC" w:rsidRDefault="00DE16FC" w:rsidP="00DE16FC">
      <w:pPr>
        <w:numPr>
          <w:ilvl w:val="0"/>
          <w:numId w:val="1"/>
        </w:numPr>
        <w:rPr>
          <w:sz w:val="24"/>
          <w:szCs w:val="24"/>
        </w:rPr>
      </w:pPr>
      <w:r w:rsidRPr="00DE16FC">
        <w:rPr>
          <w:sz w:val="24"/>
          <w:szCs w:val="24"/>
        </w:rPr>
        <w:t>Title</w:t>
      </w:r>
      <w:r w:rsidR="00E179F6">
        <w:rPr>
          <w:sz w:val="24"/>
          <w:szCs w:val="24"/>
        </w:rPr>
        <w:t>: Michael Jackson - Thriller</w:t>
      </w:r>
    </w:p>
    <w:p w14:paraId="20C5B72B" w14:textId="2637F889" w:rsidR="00DE16FC" w:rsidRPr="00DE16FC" w:rsidRDefault="00DE16FC" w:rsidP="00DE16FC">
      <w:pPr>
        <w:numPr>
          <w:ilvl w:val="0"/>
          <w:numId w:val="1"/>
        </w:numPr>
        <w:rPr>
          <w:sz w:val="24"/>
          <w:szCs w:val="24"/>
        </w:rPr>
      </w:pPr>
      <w:r w:rsidRPr="00DE16FC">
        <w:rPr>
          <w:sz w:val="24"/>
          <w:szCs w:val="24"/>
        </w:rPr>
        <w:t>Year of release</w:t>
      </w:r>
      <w:r w:rsidR="00DD3E96">
        <w:rPr>
          <w:sz w:val="24"/>
          <w:szCs w:val="24"/>
        </w:rPr>
        <w:t>:</w:t>
      </w:r>
      <w:r w:rsidR="00E179F6">
        <w:rPr>
          <w:sz w:val="24"/>
          <w:szCs w:val="24"/>
        </w:rPr>
        <w:t xml:space="preserve"> </w:t>
      </w:r>
      <w:r w:rsidR="00E179F6" w:rsidRPr="00E179F6">
        <w:rPr>
          <w:sz w:val="24"/>
          <w:szCs w:val="24"/>
        </w:rPr>
        <w:t>December 2, 1983</w:t>
      </w:r>
      <w:r w:rsidR="00E179F6">
        <w:rPr>
          <w:sz w:val="24"/>
          <w:szCs w:val="24"/>
        </w:rPr>
        <w:t xml:space="preserve"> </w:t>
      </w:r>
    </w:p>
    <w:p w14:paraId="5C10A4F7" w14:textId="46CBAC8B" w:rsidR="00DE16FC" w:rsidRPr="00DE16FC" w:rsidRDefault="00DD3E96" w:rsidP="00DE16FC">
      <w:pPr>
        <w:numPr>
          <w:ilvl w:val="0"/>
          <w:numId w:val="1"/>
        </w:numPr>
        <w:rPr>
          <w:sz w:val="24"/>
          <w:szCs w:val="24"/>
        </w:rPr>
      </w:pPr>
      <w:r>
        <w:rPr>
          <w:sz w:val="24"/>
          <w:szCs w:val="24"/>
        </w:rPr>
        <w:t>Director(s):</w:t>
      </w:r>
      <w:r w:rsidR="00E179F6">
        <w:rPr>
          <w:sz w:val="24"/>
          <w:szCs w:val="24"/>
        </w:rPr>
        <w:t xml:space="preserve"> John Landis</w:t>
      </w:r>
    </w:p>
    <w:p w14:paraId="0595885A" w14:textId="16C7C46C" w:rsidR="00DE16FC" w:rsidRDefault="00DD3E96" w:rsidP="00DE16FC">
      <w:pPr>
        <w:numPr>
          <w:ilvl w:val="0"/>
          <w:numId w:val="1"/>
        </w:numPr>
        <w:rPr>
          <w:sz w:val="24"/>
          <w:szCs w:val="24"/>
        </w:rPr>
      </w:pPr>
      <w:r>
        <w:rPr>
          <w:sz w:val="24"/>
          <w:szCs w:val="24"/>
        </w:rPr>
        <w:t>Production Company/label:</w:t>
      </w:r>
      <w:r w:rsidR="00E179F6">
        <w:rPr>
          <w:sz w:val="24"/>
          <w:szCs w:val="24"/>
        </w:rPr>
        <w:t xml:space="preserve"> </w:t>
      </w:r>
      <w:r w:rsidR="00091660">
        <w:rPr>
          <w:sz w:val="24"/>
          <w:szCs w:val="24"/>
        </w:rPr>
        <w:t xml:space="preserve"> MJJ Productions,</w:t>
      </w:r>
      <w:r w:rsidR="00624C65">
        <w:rPr>
          <w:sz w:val="24"/>
          <w:szCs w:val="24"/>
        </w:rPr>
        <w:t xml:space="preserve"> Epic Records, Optimum Productions</w:t>
      </w:r>
    </w:p>
    <w:p w14:paraId="656D8F63" w14:textId="0B662D9A" w:rsidR="00DD3E96" w:rsidRPr="00DE16FC" w:rsidRDefault="00DD3E96" w:rsidP="00DE16FC">
      <w:pPr>
        <w:numPr>
          <w:ilvl w:val="0"/>
          <w:numId w:val="1"/>
        </w:numPr>
        <w:rPr>
          <w:sz w:val="24"/>
          <w:szCs w:val="24"/>
        </w:rPr>
      </w:pPr>
      <w:r>
        <w:rPr>
          <w:sz w:val="24"/>
          <w:szCs w:val="24"/>
        </w:rPr>
        <w:t>Genre:</w:t>
      </w:r>
      <w:r w:rsidR="00624C65">
        <w:rPr>
          <w:sz w:val="24"/>
          <w:szCs w:val="24"/>
        </w:rPr>
        <w:t xml:space="preserve"> P</w:t>
      </w:r>
      <w:r w:rsidR="00624C65" w:rsidRPr="00624C65">
        <w:rPr>
          <w:sz w:val="24"/>
          <w:szCs w:val="24"/>
        </w:rPr>
        <w:t>op and contemporary R&amp;B</w:t>
      </w:r>
      <w:r w:rsidR="00624C65">
        <w:rPr>
          <w:sz w:val="24"/>
          <w:szCs w:val="24"/>
        </w:rPr>
        <w:t xml:space="preserve"> </w:t>
      </w:r>
    </w:p>
    <w:p w14:paraId="549C9865" w14:textId="5FA00ADD" w:rsidR="00DE16FC" w:rsidRPr="00DE16FC" w:rsidRDefault="00DE16FC" w:rsidP="00DE16FC">
      <w:pPr>
        <w:numPr>
          <w:ilvl w:val="0"/>
          <w:numId w:val="1"/>
        </w:numPr>
        <w:rPr>
          <w:sz w:val="24"/>
          <w:szCs w:val="24"/>
        </w:rPr>
      </w:pPr>
      <w:r w:rsidRPr="00DE16FC">
        <w:rPr>
          <w:sz w:val="24"/>
          <w:szCs w:val="24"/>
        </w:rPr>
        <w:t>Target audien</w:t>
      </w:r>
      <w:r w:rsidR="00DD3E96">
        <w:rPr>
          <w:sz w:val="24"/>
          <w:szCs w:val="24"/>
        </w:rPr>
        <w:t xml:space="preserve">ce: </w:t>
      </w:r>
      <w:r w:rsidR="00624C65">
        <w:rPr>
          <w:sz w:val="24"/>
          <w:szCs w:val="24"/>
        </w:rPr>
        <w:t>Teens and young adults, female and male</w:t>
      </w:r>
    </w:p>
    <w:p w14:paraId="168F4145" w14:textId="05B1D28E" w:rsidR="00DE16FC" w:rsidRDefault="00DE16FC" w:rsidP="007E4E07">
      <w:pPr>
        <w:pStyle w:val="ListParagraph"/>
        <w:numPr>
          <w:ilvl w:val="0"/>
          <w:numId w:val="8"/>
        </w:numPr>
        <w:rPr>
          <w:sz w:val="24"/>
          <w:szCs w:val="24"/>
        </w:rPr>
      </w:pPr>
      <w:r w:rsidRPr="007E4E07">
        <w:rPr>
          <w:sz w:val="24"/>
          <w:szCs w:val="24"/>
        </w:rPr>
        <w:t>Explain why this product relates to your brie</w:t>
      </w:r>
      <w:r w:rsidR="00DD3E96" w:rsidRPr="007E4E07">
        <w:rPr>
          <w:sz w:val="24"/>
          <w:szCs w:val="24"/>
        </w:rPr>
        <w:t xml:space="preserve">f: </w:t>
      </w:r>
    </w:p>
    <w:p w14:paraId="34BE9A4A" w14:textId="2330D448" w:rsidR="00624C65" w:rsidRPr="007E4E07" w:rsidRDefault="00624C65" w:rsidP="00624C65">
      <w:pPr>
        <w:pStyle w:val="ListParagraph"/>
        <w:rPr>
          <w:sz w:val="24"/>
          <w:szCs w:val="24"/>
        </w:rPr>
      </w:pPr>
      <w:r>
        <w:rPr>
          <w:sz w:val="24"/>
          <w:szCs w:val="24"/>
        </w:rPr>
        <w:t>Thriller is a narrative music video, almost featuring as a short film, but classified as a music video, most known for the length of the film at 13 minutes and 41 seconds, how this relates is the narrative theme of the music video, which my partner and I best relate best</w:t>
      </w:r>
      <w:r w:rsidR="00FA128F">
        <w:rPr>
          <w:sz w:val="24"/>
          <w:szCs w:val="24"/>
        </w:rPr>
        <w:t xml:space="preserve"> as we both resonate with pop style of music, it also prioritises storytelling rather than perfomative.</w:t>
      </w:r>
    </w:p>
    <w:p w14:paraId="2F1989DE" w14:textId="77777777" w:rsidR="007E4E07" w:rsidRPr="007E4E07" w:rsidRDefault="007E4E07" w:rsidP="00DE16FC">
      <w:pPr>
        <w:rPr>
          <w:sz w:val="24"/>
          <w:szCs w:val="24"/>
        </w:rPr>
      </w:pPr>
    </w:p>
    <w:p w14:paraId="131235C5" w14:textId="288885CA" w:rsidR="00DD3E96" w:rsidRDefault="00DD3E96" w:rsidP="00DD3E96">
      <w:pPr>
        <w:rPr>
          <w:b/>
          <w:bCs/>
          <w:sz w:val="24"/>
          <w:szCs w:val="24"/>
        </w:rPr>
      </w:pPr>
      <w:r w:rsidRPr="00DD3E96">
        <w:rPr>
          <w:b/>
          <w:bCs/>
          <w:sz w:val="24"/>
          <w:szCs w:val="24"/>
        </w:rPr>
        <w:t>Codes &amp; Conventions Analysis</w:t>
      </w:r>
    </w:p>
    <w:p w14:paraId="69E32E18" w14:textId="77777777" w:rsidR="00E179F6" w:rsidRPr="00DD3E96" w:rsidRDefault="00E179F6" w:rsidP="00DD3E96">
      <w:pPr>
        <w:rPr>
          <w:b/>
          <w:bCs/>
          <w:sz w:val="24"/>
          <w:szCs w:val="24"/>
        </w:rPr>
      </w:pPr>
    </w:p>
    <w:p w14:paraId="3AE97B8E" w14:textId="05CDCF9D" w:rsidR="007E4E07" w:rsidRDefault="007E4E07" w:rsidP="007E4E07">
      <w:pPr>
        <w:rPr>
          <w:sz w:val="24"/>
          <w:szCs w:val="24"/>
        </w:rPr>
      </w:pPr>
      <w:r w:rsidRPr="007E4E07">
        <w:rPr>
          <w:rFonts w:ascii="Segoe UI Emoji" w:hAnsi="Segoe UI Emoji" w:cs="Segoe UI Emoji"/>
          <w:sz w:val="24"/>
          <w:szCs w:val="24"/>
        </w:rPr>
        <w:t>🎵</w:t>
      </w:r>
      <w:r w:rsidRPr="007E4E07">
        <w:rPr>
          <w:sz w:val="24"/>
          <w:szCs w:val="24"/>
        </w:rPr>
        <w:t xml:space="preserve"> If you are creating a </w:t>
      </w:r>
      <w:r w:rsidRPr="007E4E07">
        <w:rPr>
          <w:b/>
          <w:bCs/>
          <w:sz w:val="24"/>
          <w:szCs w:val="24"/>
        </w:rPr>
        <w:t>music video</w:t>
      </w:r>
      <w:r w:rsidRPr="007E4E07">
        <w:rPr>
          <w:sz w:val="24"/>
          <w:szCs w:val="24"/>
        </w:rPr>
        <w:t xml:space="preserve">, </w:t>
      </w:r>
      <w:r>
        <w:rPr>
          <w:sz w:val="24"/>
          <w:szCs w:val="24"/>
        </w:rPr>
        <w:t xml:space="preserve">take notes on and </w:t>
      </w:r>
      <w:r w:rsidRPr="007E4E07">
        <w:rPr>
          <w:sz w:val="24"/>
          <w:szCs w:val="24"/>
        </w:rPr>
        <w:t>analyse:</w:t>
      </w:r>
    </w:p>
    <w:tbl>
      <w:tblPr>
        <w:tblStyle w:val="TableGrid"/>
        <w:tblW w:w="0" w:type="auto"/>
        <w:tblLook w:val="04A0" w:firstRow="1" w:lastRow="0" w:firstColumn="1" w:lastColumn="0" w:noHBand="0" w:noVBand="1"/>
      </w:tblPr>
      <w:tblGrid>
        <w:gridCol w:w="3485"/>
        <w:gridCol w:w="3485"/>
        <w:gridCol w:w="3486"/>
      </w:tblGrid>
      <w:tr w:rsidR="007E4E07" w14:paraId="2B956C02" w14:textId="77777777" w:rsidTr="00BA772F">
        <w:tc>
          <w:tcPr>
            <w:tcW w:w="3485" w:type="dxa"/>
          </w:tcPr>
          <w:p w14:paraId="7D4552B8" w14:textId="719A671A" w:rsidR="007E4E07" w:rsidRPr="00DD3E96" w:rsidRDefault="007E4E07" w:rsidP="00BA772F">
            <w:pPr>
              <w:spacing w:after="160" w:line="259" w:lineRule="auto"/>
              <w:jc w:val="center"/>
              <w:rPr>
                <w:b/>
                <w:bCs/>
                <w:sz w:val="24"/>
                <w:szCs w:val="24"/>
              </w:rPr>
            </w:pPr>
            <w:r>
              <w:rPr>
                <w:b/>
                <w:bCs/>
                <w:sz w:val="24"/>
                <w:szCs w:val="24"/>
              </w:rPr>
              <w:t>Music Video Type</w:t>
            </w:r>
          </w:p>
          <w:p w14:paraId="13A6C865" w14:textId="4B23E798" w:rsidR="007E4E07" w:rsidRDefault="00FA128F" w:rsidP="00BA772F">
            <w:pPr>
              <w:jc w:val="center"/>
              <w:rPr>
                <w:b/>
                <w:bCs/>
                <w:sz w:val="24"/>
                <w:szCs w:val="24"/>
              </w:rPr>
            </w:pPr>
            <w:r>
              <w:rPr>
                <w:b/>
                <w:bCs/>
                <w:sz w:val="24"/>
                <w:szCs w:val="24"/>
              </w:rPr>
              <w:t>Narrative</w:t>
            </w:r>
            <w:r w:rsidR="002E4205">
              <w:rPr>
                <w:b/>
                <w:bCs/>
                <w:sz w:val="24"/>
                <w:szCs w:val="24"/>
              </w:rPr>
              <w:t>/</w:t>
            </w:r>
          </w:p>
          <w:p w14:paraId="678356D3" w14:textId="0F55016A" w:rsidR="002E4205" w:rsidRPr="00294BB5" w:rsidRDefault="002E4205" w:rsidP="00BA772F">
            <w:pPr>
              <w:jc w:val="center"/>
              <w:rPr>
                <w:b/>
                <w:bCs/>
                <w:sz w:val="24"/>
                <w:szCs w:val="24"/>
              </w:rPr>
            </w:pPr>
            <w:r>
              <w:rPr>
                <w:b/>
                <w:bCs/>
                <w:sz w:val="24"/>
                <w:szCs w:val="24"/>
              </w:rPr>
              <w:t>Perfomative</w:t>
            </w:r>
          </w:p>
        </w:tc>
        <w:tc>
          <w:tcPr>
            <w:tcW w:w="3485" w:type="dxa"/>
          </w:tcPr>
          <w:p w14:paraId="34A6D1C4" w14:textId="4055A6FD" w:rsidR="007E4E07" w:rsidRPr="00294BB5" w:rsidRDefault="007E4E07" w:rsidP="00BA772F">
            <w:pPr>
              <w:jc w:val="center"/>
              <w:rPr>
                <w:b/>
                <w:bCs/>
                <w:sz w:val="24"/>
                <w:szCs w:val="24"/>
              </w:rPr>
            </w:pPr>
            <w:r>
              <w:rPr>
                <w:b/>
                <w:bCs/>
                <w:sz w:val="24"/>
                <w:szCs w:val="24"/>
              </w:rPr>
              <w:t>Representation of the artist</w:t>
            </w:r>
            <w:r w:rsidR="002E4205">
              <w:rPr>
                <w:b/>
                <w:bCs/>
                <w:sz w:val="24"/>
                <w:szCs w:val="24"/>
              </w:rPr>
              <w:br/>
              <w:t>Michael Jackson is represented through a romantic lead in the opening, which is conflicting to his transition into a monstrous figure. This makes Michael Jackson a Protaganist and antagonist, being the threat and savior.</w:t>
            </w:r>
          </w:p>
        </w:tc>
        <w:tc>
          <w:tcPr>
            <w:tcW w:w="3486" w:type="dxa"/>
          </w:tcPr>
          <w:p w14:paraId="13791296" w14:textId="77777777" w:rsidR="007E4E07" w:rsidRDefault="007E4E07" w:rsidP="00BA772F">
            <w:pPr>
              <w:jc w:val="center"/>
              <w:rPr>
                <w:b/>
                <w:bCs/>
                <w:sz w:val="24"/>
                <w:szCs w:val="24"/>
              </w:rPr>
            </w:pPr>
            <w:r>
              <w:rPr>
                <w:b/>
                <w:bCs/>
                <w:sz w:val="24"/>
                <w:szCs w:val="24"/>
              </w:rPr>
              <w:t>Narrative elements</w:t>
            </w:r>
          </w:p>
          <w:p w14:paraId="7ECA225E" w14:textId="45C40DC4" w:rsidR="00FA128F" w:rsidRPr="00294BB5" w:rsidRDefault="00FA128F" w:rsidP="00BA772F">
            <w:pPr>
              <w:jc w:val="center"/>
              <w:rPr>
                <w:b/>
                <w:bCs/>
                <w:sz w:val="24"/>
                <w:szCs w:val="24"/>
              </w:rPr>
            </w:pPr>
            <w:r>
              <w:rPr>
                <w:b/>
                <w:bCs/>
                <w:sz w:val="24"/>
                <w:szCs w:val="24"/>
              </w:rPr>
              <w:t>The spooky theme of the music video shows a distinct relationship with the lyrics and style of music.</w:t>
            </w:r>
          </w:p>
        </w:tc>
      </w:tr>
      <w:tr w:rsidR="007E4E07" w14:paraId="437224BF" w14:textId="77777777" w:rsidTr="00BA772F">
        <w:tc>
          <w:tcPr>
            <w:tcW w:w="3485" w:type="dxa"/>
          </w:tcPr>
          <w:p w14:paraId="1E5D45F2" w14:textId="4A44F209" w:rsidR="007E4E07" w:rsidRDefault="007E4E07" w:rsidP="00BA772F">
            <w:pPr>
              <w:spacing w:after="160" w:line="259" w:lineRule="auto"/>
              <w:jc w:val="center"/>
              <w:rPr>
                <w:b/>
                <w:bCs/>
                <w:sz w:val="24"/>
                <w:szCs w:val="24"/>
              </w:rPr>
            </w:pPr>
            <w:r>
              <w:rPr>
                <w:b/>
                <w:bCs/>
                <w:sz w:val="24"/>
                <w:szCs w:val="24"/>
              </w:rPr>
              <w:t xml:space="preserve">Performance style </w:t>
            </w:r>
          </w:p>
          <w:p w14:paraId="1BA7815B" w14:textId="4BF665D7" w:rsidR="002E4205" w:rsidRPr="00DD3E96" w:rsidRDefault="002E4205" w:rsidP="00BA772F">
            <w:pPr>
              <w:spacing w:after="160" w:line="259" w:lineRule="auto"/>
              <w:jc w:val="center"/>
              <w:rPr>
                <w:b/>
                <w:bCs/>
                <w:sz w:val="24"/>
                <w:szCs w:val="24"/>
              </w:rPr>
            </w:pPr>
            <w:r>
              <w:rPr>
                <w:b/>
                <w:bCs/>
                <w:sz w:val="24"/>
                <w:szCs w:val="24"/>
              </w:rPr>
              <w:t>Largely a narrative, but specifically the zombie dance represents choreography, as a type of narrative device, instead of being completely perfomative, Jackson similtaniously leading the dance movement, and additionally the storytelling.</w:t>
            </w:r>
          </w:p>
          <w:p w14:paraId="7B5117BF" w14:textId="77777777" w:rsidR="007E4E07" w:rsidRPr="00294BB5" w:rsidRDefault="007E4E07" w:rsidP="00BA772F">
            <w:pPr>
              <w:jc w:val="center"/>
              <w:rPr>
                <w:b/>
                <w:bCs/>
                <w:sz w:val="24"/>
                <w:szCs w:val="24"/>
              </w:rPr>
            </w:pPr>
          </w:p>
        </w:tc>
        <w:tc>
          <w:tcPr>
            <w:tcW w:w="3485" w:type="dxa"/>
          </w:tcPr>
          <w:p w14:paraId="7108FB7C" w14:textId="61EB6A2B" w:rsidR="007E4E07" w:rsidRPr="00DD3E96" w:rsidRDefault="007E4E07" w:rsidP="00BA772F">
            <w:pPr>
              <w:spacing w:after="160" w:line="259" w:lineRule="auto"/>
              <w:jc w:val="center"/>
              <w:rPr>
                <w:b/>
                <w:bCs/>
                <w:sz w:val="24"/>
                <w:szCs w:val="24"/>
              </w:rPr>
            </w:pPr>
            <w:r>
              <w:rPr>
                <w:b/>
                <w:bCs/>
                <w:sz w:val="24"/>
                <w:szCs w:val="24"/>
              </w:rPr>
              <w:t>Visual style and aesthetics</w:t>
            </w:r>
          </w:p>
          <w:p w14:paraId="00A4C30E" w14:textId="5CC409BD" w:rsidR="007E4E07" w:rsidRPr="00294BB5" w:rsidRDefault="002E4205" w:rsidP="00BA772F">
            <w:pPr>
              <w:jc w:val="center"/>
              <w:rPr>
                <w:b/>
                <w:bCs/>
                <w:sz w:val="24"/>
                <w:szCs w:val="24"/>
              </w:rPr>
            </w:pPr>
            <w:r>
              <w:rPr>
                <w:b/>
                <w:bCs/>
                <w:sz w:val="24"/>
                <w:szCs w:val="24"/>
              </w:rPr>
              <w:t>Thriller aims at being in the 1980s cinema horror style, the low level lighting, fog, and the old style mise-en-scene, as partnering with the natural lighting of the romantic opening directly is linked to the cold.</w:t>
            </w:r>
          </w:p>
        </w:tc>
        <w:tc>
          <w:tcPr>
            <w:tcW w:w="3486" w:type="dxa"/>
          </w:tcPr>
          <w:p w14:paraId="7650F6EE" w14:textId="77777777" w:rsidR="007E4E07" w:rsidRDefault="007E4E07" w:rsidP="00BA772F">
            <w:pPr>
              <w:jc w:val="center"/>
              <w:rPr>
                <w:b/>
                <w:bCs/>
                <w:sz w:val="24"/>
                <w:szCs w:val="24"/>
              </w:rPr>
            </w:pPr>
            <w:r>
              <w:rPr>
                <w:b/>
                <w:bCs/>
                <w:sz w:val="24"/>
                <w:szCs w:val="24"/>
              </w:rPr>
              <w:t>Camera techniques</w:t>
            </w:r>
          </w:p>
          <w:p w14:paraId="60F001D9" w14:textId="77777777" w:rsidR="00FA128F" w:rsidRDefault="00FA128F" w:rsidP="00BA772F">
            <w:pPr>
              <w:jc w:val="center"/>
              <w:rPr>
                <w:b/>
                <w:bCs/>
                <w:sz w:val="24"/>
                <w:szCs w:val="24"/>
              </w:rPr>
            </w:pPr>
            <w:r>
              <w:rPr>
                <w:b/>
                <w:bCs/>
                <w:sz w:val="24"/>
                <w:szCs w:val="24"/>
              </w:rPr>
              <w:t>Establishing shots</w:t>
            </w:r>
          </w:p>
          <w:p w14:paraId="42C66707" w14:textId="77777777" w:rsidR="002E4205" w:rsidRDefault="002E4205" w:rsidP="00BA772F">
            <w:pPr>
              <w:jc w:val="center"/>
              <w:rPr>
                <w:b/>
                <w:bCs/>
                <w:sz w:val="24"/>
                <w:szCs w:val="24"/>
              </w:rPr>
            </w:pPr>
          </w:p>
          <w:p w14:paraId="4BDB9F11" w14:textId="4CBF173F" w:rsidR="002E4205" w:rsidRPr="00294BB5" w:rsidRDefault="002E4205" w:rsidP="00BA772F">
            <w:pPr>
              <w:jc w:val="center"/>
              <w:rPr>
                <w:b/>
                <w:bCs/>
                <w:sz w:val="24"/>
                <w:szCs w:val="24"/>
              </w:rPr>
            </w:pPr>
            <w:r>
              <w:rPr>
                <w:b/>
                <w:bCs/>
                <w:sz w:val="24"/>
                <w:szCs w:val="24"/>
              </w:rPr>
              <w:t xml:space="preserve">Wide establishing shots were used to capture the narrative, the close-ups of Michael Jackson’s face </w:t>
            </w:r>
            <w:r w:rsidR="007378AD">
              <w:rPr>
                <w:b/>
                <w:bCs/>
                <w:sz w:val="24"/>
                <w:szCs w:val="24"/>
              </w:rPr>
              <w:t>shows the emphasise of horror and emotion, the tracking shots particularly capture a realistic sort of cinematic movement.</w:t>
            </w:r>
          </w:p>
        </w:tc>
      </w:tr>
      <w:tr w:rsidR="007E4E07" w14:paraId="603EAF7F" w14:textId="77777777" w:rsidTr="00BA772F">
        <w:tc>
          <w:tcPr>
            <w:tcW w:w="3485" w:type="dxa"/>
          </w:tcPr>
          <w:p w14:paraId="4204EDF0" w14:textId="77777777" w:rsidR="007E4E07" w:rsidRDefault="007E4E07" w:rsidP="00BA772F">
            <w:pPr>
              <w:jc w:val="center"/>
              <w:rPr>
                <w:b/>
                <w:bCs/>
                <w:sz w:val="24"/>
                <w:szCs w:val="24"/>
              </w:rPr>
            </w:pPr>
            <w:r w:rsidRPr="00294BB5">
              <w:rPr>
                <w:b/>
                <w:bCs/>
                <w:sz w:val="24"/>
                <w:szCs w:val="24"/>
              </w:rPr>
              <w:t>Editing s</w:t>
            </w:r>
            <w:r>
              <w:rPr>
                <w:b/>
                <w:bCs/>
                <w:sz w:val="24"/>
                <w:szCs w:val="24"/>
              </w:rPr>
              <w:t>tyle</w:t>
            </w:r>
          </w:p>
          <w:p w14:paraId="0CF882F7" w14:textId="551E6C26" w:rsidR="007378AD" w:rsidRPr="00294BB5" w:rsidRDefault="007378AD" w:rsidP="00BA772F">
            <w:pPr>
              <w:jc w:val="center"/>
              <w:rPr>
                <w:b/>
                <w:bCs/>
                <w:sz w:val="24"/>
                <w:szCs w:val="24"/>
              </w:rPr>
            </w:pPr>
            <w:r w:rsidRPr="007378AD">
              <w:rPr>
                <w:b/>
                <w:bCs/>
                <w:sz w:val="24"/>
                <w:szCs w:val="24"/>
              </w:rPr>
              <w:t xml:space="preserve">Slower cuts during the romantic opening build </w:t>
            </w:r>
            <w:r w:rsidRPr="007378AD">
              <w:rPr>
                <w:b/>
                <w:bCs/>
                <w:sz w:val="24"/>
                <w:szCs w:val="24"/>
              </w:rPr>
              <w:lastRenderedPageBreak/>
              <w:t>tension, with faster cuts syncing to the music during the dance sequence. The editing is closer to film style than a typical music video, reflecting its short film format.</w:t>
            </w:r>
          </w:p>
        </w:tc>
        <w:tc>
          <w:tcPr>
            <w:tcW w:w="3485" w:type="dxa"/>
          </w:tcPr>
          <w:p w14:paraId="34C4ED76" w14:textId="369C24B0" w:rsidR="007E4E07" w:rsidRDefault="007E4E07" w:rsidP="00BA772F">
            <w:pPr>
              <w:jc w:val="center"/>
              <w:rPr>
                <w:b/>
                <w:bCs/>
                <w:sz w:val="24"/>
                <w:szCs w:val="24"/>
              </w:rPr>
            </w:pPr>
            <w:r>
              <w:rPr>
                <w:b/>
                <w:bCs/>
                <w:sz w:val="24"/>
                <w:szCs w:val="24"/>
              </w:rPr>
              <w:lastRenderedPageBreak/>
              <w:t>Symbolism or motifs</w:t>
            </w:r>
          </w:p>
          <w:p w14:paraId="01D69665" w14:textId="5181F5B1" w:rsidR="007E4E07" w:rsidRPr="00294BB5" w:rsidRDefault="007378AD" w:rsidP="00BA772F">
            <w:pPr>
              <w:jc w:val="center"/>
              <w:rPr>
                <w:b/>
                <w:bCs/>
                <w:sz w:val="24"/>
                <w:szCs w:val="24"/>
              </w:rPr>
            </w:pPr>
            <w:r>
              <w:rPr>
                <w:b/>
                <w:bCs/>
                <w:sz w:val="24"/>
                <w:szCs w:val="24"/>
              </w:rPr>
              <w:t>T</w:t>
            </w:r>
            <w:r w:rsidRPr="007378AD">
              <w:rPr>
                <w:b/>
                <w:bCs/>
                <w:sz w:val="24"/>
                <w:szCs w:val="24"/>
              </w:rPr>
              <w:t xml:space="preserve">he zombie motif represents transformation and loss of </w:t>
            </w:r>
            <w:r w:rsidRPr="007378AD">
              <w:rPr>
                <w:b/>
                <w:bCs/>
                <w:sz w:val="24"/>
                <w:szCs w:val="24"/>
              </w:rPr>
              <w:lastRenderedPageBreak/>
              <w:t>control, linking to the lyrical themes of fear and the unknown. Darkness versus light is used throughout to signal danger. Jackson's transformation represents the duality of his character.</w:t>
            </w:r>
          </w:p>
        </w:tc>
        <w:tc>
          <w:tcPr>
            <w:tcW w:w="3486" w:type="dxa"/>
          </w:tcPr>
          <w:p w14:paraId="0DCC6545" w14:textId="77777777" w:rsidR="007E4E07" w:rsidRDefault="007E4E07" w:rsidP="00BA772F">
            <w:pPr>
              <w:jc w:val="center"/>
              <w:rPr>
                <w:b/>
                <w:bCs/>
                <w:sz w:val="24"/>
                <w:szCs w:val="24"/>
              </w:rPr>
            </w:pPr>
            <w:r w:rsidRPr="00294BB5">
              <w:rPr>
                <w:b/>
                <w:bCs/>
                <w:sz w:val="24"/>
                <w:szCs w:val="24"/>
              </w:rPr>
              <w:lastRenderedPageBreak/>
              <w:t>Additional commentary</w:t>
            </w:r>
          </w:p>
          <w:p w14:paraId="74C96F03" w14:textId="77777777" w:rsidR="007378AD" w:rsidRDefault="007378AD" w:rsidP="00BA772F">
            <w:pPr>
              <w:jc w:val="center"/>
              <w:rPr>
                <w:b/>
                <w:bCs/>
                <w:sz w:val="24"/>
                <w:szCs w:val="24"/>
              </w:rPr>
            </w:pPr>
          </w:p>
          <w:p w14:paraId="205461F5" w14:textId="5C6017EB" w:rsidR="007378AD" w:rsidRPr="00294BB5" w:rsidRDefault="007378AD" w:rsidP="00BA772F">
            <w:pPr>
              <w:jc w:val="center"/>
              <w:rPr>
                <w:b/>
                <w:bCs/>
                <w:sz w:val="24"/>
                <w:szCs w:val="24"/>
              </w:rPr>
            </w:pPr>
            <w:r w:rsidRPr="007378AD">
              <w:rPr>
                <w:b/>
                <w:bCs/>
                <w:sz w:val="24"/>
                <w:szCs w:val="24"/>
              </w:rPr>
              <w:lastRenderedPageBreak/>
              <w:t>Directed by John Landis, the production values are cinematic in quality. The video is widely seen as redefining what a music video can be, shifting it from a promotional tool to a narrative text. This is relevant to the brief as it shows how pop music and storytelling can work together effectively.</w:t>
            </w:r>
          </w:p>
        </w:tc>
      </w:tr>
    </w:tbl>
    <w:p w14:paraId="4AEB19C5" w14:textId="77777777" w:rsidR="007E4E07" w:rsidRDefault="007E4E07" w:rsidP="007E4E07">
      <w:pPr>
        <w:rPr>
          <w:sz w:val="24"/>
          <w:szCs w:val="24"/>
        </w:rPr>
      </w:pPr>
    </w:p>
    <w:p w14:paraId="544ADCD1" w14:textId="3CCBD7B9" w:rsidR="007E4E07" w:rsidRPr="007E4E07" w:rsidRDefault="007E4E07" w:rsidP="007E4E07">
      <w:pPr>
        <w:pStyle w:val="ListParagraph"/>
        <w:numPr>
          <w:ilvl w:val="0"/>
          <w:numId w:val="8"/>
        </w:numPr>
        <w:rPr>
          <w:sz w:val="24"/>
          <w:szCs w:val="24"/>
        </w:rPr>
      </w:pPr>
      <w:r w:rsidRPr="007E4E07">
        <w:rPr>
          <w:sz w:val="24"/>
          <w:szCs w:val="24"/>
        </w:rPr>
        <w:t>Explain how codes and conventions are used in the product to convey meaning.</w:t>
      </w:r>
    </w:p>
    <w:p w14:paraId="5B681165" w14:textId="366EAF42" w:rsidR="007E4E07" w:rsidRPr="007E4E07" w:rsidRDefault="007378AD" w:rsidP="007E4E07">
      <w:pPr>
        <w:pStyle w:val="ListParagraph"/>
        <w:rPr>
          <w:sz w:val="24"/>
          <w:szCs w:val="24"/>
        </w:rPr>
      </w:pPr>
      <w:r>
        <w:rPr>
          <w:sz w:val="24"/>
          <w:szCs w:val="24"/>
        </w:rPr>
        <w:br/>
      </w:r>
      <w:r w:rsidRPr="007378AD">
        <w:rPr>
          <w:sz w:val="24"/>
          <w:szCs w:val="24"/>
        </w:rPr>
        <w:t>Thriller uses horror film codes such as low-key lighting, zombie costumes and low angle shots alongside pop music video conventions like synchronised choreography and artist-centred narrative to convey meaning. The shift in lighting and editing pace signals the change in tone from romance to danger, guiding the audience through the story.</w:t>
      </w:r>
      <w:r>
        <w:rPr>
          <w:sz w:val="24"/>
          <w:szCs w:val="24"/>
        </w:rPr>
        <w:br/>
      </w:r>
      <w:r>
        <w:rPr>
          <w:sz w:val="24"/>
          <w:szCs w:val="24"/>
        </w:rPr>
        <w:br/>
      </w:r>
    </w:p>
    <w:p w14:paraId="67F849E8" w14:textId="251910BD" w:rsidR="007E4E07" w:rsidRDefault="007E4E07" w:rsidP="007E4E07">
      <w:pPr>
        <w:pStyle w:val="ListParagraph"/>
        <w:numPr>
          <w:ilvl w:val="0"/>
          <w:numId w:val="8"/>
        </w:numPr>
        <w:rPr>
          <w:sz w:val="24"/>
          <w:szCs w:val="24"/>
        </w:rPr>
      </w:pPr>
      <w:r w:rsidRPr="007E4E07">
        <w:rPr>
          <w:sz w:val="24"/>
          <w:szCs w:val="24"/>
        </w:rPr>
        <w:t>Reflect on how you could use or adapt these in your own coursework using the prompts below</w:t>
      </w:r>
    </w:p>
    <w:p w14:paraId="42EDBDD8" w14:textId="77777777" w:rsidR="007E4E07" w:rsidRPr="007E4E07" w:rsidRDefault="007E4E07" w:rsidP="007E4E07">
      <w:pPr>
        <w:pStyle w:val="ListParagraph"/>
        <w:rPr>
          <w:sz w:val="24"/>
          <w:szCs w:val="24"/>
        </w:rPr>
      </w:pPr>
    </w:p>
    <w:p w14:paraId="657E8CD5" w14:textId="77777777" w:rsidR="007E4E07" w:rsidRPr="007E4E07" w:rsidRDefault="007E4E07" w:rsidP="007E4E07">
      <w:pPr>
        <w:pStyle w:val="ListParagraph"/>
        <w:rPr>
          <w:sz w:val="24"/>
          <w:szCs w:val="24"/>
        </w:rPr>
      </w:pPr>
    </w:p>
    <w:p w14:paraId="27E35BEE" w14:textId="72387A4D" w:rsidR="007E4E07" w:rsidRPr="007E4E07" w:rsidRDefault="007E4E07" w:rsidP="007E4E07">
      <w:pPr>
        <w:pStyle w:val="ListParagraph"/>
        <w:numPr>
          <w:ilvl w:val="0"/>
          <w:numId w:val="5"/>
        </w:numPr>
        <w:rPr>
          <w:sz w:val="24"/>
          <w:szCs w:val="24"/>
        </w:rPr>
      </w:pPr>
      <w:r w:rsidRPr="007E4E07">
        <w:rPr>
          <w:sz w:val="24"/>
          <w:szCs w:val="24"/>
        </w:rPr>
        <w:t>What I might borrow:</w:t>
      </w:r>
      <w:r w:rsidR="007378AD">
        <w:rPr>
          <w:sz w:val="24"/>
          <w:szCs w:val="24"/>
        </w:rPr>
        <w:t xml:space="preserve"> </w:t>
      </w:r>
      <w:r w:rsidR="000B1C11">
        <w:rPr>
          <w:sz w:val="24"/>
          <w:szCs w:val="24"/>
        </w:rPr>
        <w:t>t</w:t>
      </w:r>
      <w:r w:rsidR="007378AD" w:rsidRPr="007378AD">
        <w:rPr>
          <w:sz w:val="24"/>
          <w:szCs w:val="24"/>
        </w:rPr>
        <w:t>he use of narrative structure over pure performance, using the music video to tell a story rather than just showcas</w:t>
      </w:r>
      <w:r w:rsidR="000B1C11">
        <w:rPr>
          <w:sz w:val="24"/>
          <w:szCs w:val="24"/>
        </w:rPr>
        <w:t xml:space="preserve">ing </w:t>
      </w:r>
      <w:r w:rsidR="007378AD" w:rsidRPr="007378AD">
        <w:rPr>
          <w:sz w:val="24"/>
          <w:szCs w:val="24"/>
        </w:rPr>
        <w:t>the artist</w:t>
      </w:r>
      <w:r w:rsidR="007378AD">
        <w:rPr>
          <w:sz w:val="24"/>
          <w:szCs w:val="24"/>
        </w:rPr>
        <w:t xml:space="preserve"> </w:t>
      </w:r>
    </w:p>
    <w:p w14:paraId="584A843D" w14:textId="0C5A22A3" w:rsidR="007E4E07" w:rsidRPr="007E4E07" w:rsidRDefault="007E4E07" w:rsidP="007E4E07">
      <w:pPr>
        <w:numPr>
          <w:ilvl w:val="0"/>
          <w:numId w:val="5"/>
        </w:numPr>
        <w:rPr>
          <w:sz w:val="24"/>
          <w:szCs w:val="24"/>
        </w:rPr>
      </w:pPr>
      <w:r w:rsidRPr="007E4E07">
        <w:rPr>
          <w:sz w:val="24"/>
          <w:szCs w:val="24"/>
        </w:rPr>
        <w:t>What I would adapt:</w:t>
      </w:r>
      <w:r w:rsidR="000B1C11">
        <w:rPr>
          <w:sz w:val="24"/>
          <w:szCs w:val="24"/>
        </w:rPr>
        <w:t xml:space="preserve"> Depending on the choice of music I may adapt some features such as low level lighting and the genre codes, rather then only horror.</w:t>
      </w:r>
    </w:p>
    <w:p w14:paraId="3DBFFCA4" w14:textId="757207D2" w:rsidR="007E4E07" w:rsidRDefault="007E4E07" w:rsidP="007E4E07">
      <w:pPr>
        <w:numPr>
          <w:ilvl w:val="0"/>
          <w:numId w:val="5"/>
        </w:numPr>
        <w:rPr>
          <w:sz w:val="24"/>
          <w:szCs w:val="24"/>
        </w:rPr>
      </w:pPr>
      <w:r w:rsidRPr="007E4E07">
        <w:rPr>
          <w:sz w:val="24"/>
          <w:szCs w:val="24"/>
        </w:rPr>
        <w:t>What I should avoid or do differently:</w:t>
      </w:r>
      <w:r w:rsidR="000B1C11">
        <w:rPr>
          <w:sz w:val="24"/>
          <w:szCs w:val="24"/>
        </w:rPr>
        <w:t xml:space="preserve"> I will absolutely avoid having a 14 minute runtime as there is an aspect of being quite performative, which me and my partner would try to avoid at all costs, also not having to rely on specific costume as a storytelling device as it isn’t too practical for our music video production.</w:t>
      </w:r>
    </w:p>
    <w:p w14:paraId="68FB9894"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2D95CAC"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BCC016E" w14:textId="2097991B" w:rsidR="007E4E07" w:rsidRDefault="007E4E07" w:rsidP="007E4E07">
      <w:pPr>
        <w:spacing w:after="0" w:line="300" w:lineRule="atLeast"/>
        <w:rPr>
          <w:rFonts w:eastAsia="Times New Roman" w:cs="Segoe UI"/>
          <w:b/>
          <w:bCs/>
          <w:kern w:val="0"/>
          <w:sz w:val="24"/>
          <w:szCs w:val="24"/>
          <w:lang w:eastAsia="en-NZ"/>
          <w14:ligatures w14:val="none"/>
        </w:rPr>
      </w:pPr>
      <w:r w:rsidRPr="007E4E07">
        <w:rPr>
          <w:rFonts w:eastAsia="Times New Roman" w:cs="Segoe UI"/>
          <w:b/>
          <w:bCs/>
          <w:kern w:val="0"/>
          <w:sz w:val="24"/>
          <w:szCs w:val="24"/>
          <w:lang w:eastAsia="en-NZ"/>
          <w14:ligatures w14:val="none"/>
        </w:rPr>
        <w:t>Representation Analysis</w:t>
      </w:r>
    </w:p>
    <w:p w14:paraId="46B45BAF" w14:textId="77777777" w:rsidR="00383816" w:rsidRDefault="00383816" w:rsidP="007E4E07">
      <w:pPr>
        <w:spacing w:after="0" w:line="300" w:lineRule="atLeast"/>
        <w:rPr>
          <w:rFonts w:eastAsia="Times New Roman" w:cs="Segoe UI"/>
          <w:b/>
          <w:bCs/>
          <w:kern w:val="0"/>
          <w:sz w:val="24"/>
          <w:szCs w:val="24"/>
          <w:lang w:eastAsia="en-NZ"/>
          <w14:ligatures w14:val="none"/>
        </w:rPr>
      </w:pPr>
    </w:p>
    <w:tbl>
      <w:tblPr>
        <w:tblStyle w:val="TableGrid"/>
        <w:tblW w:w="0" w:type="auto"/>
        <w:tblLook w:val="04A0" w:firstRow="1" w:lastRow="0" w:firstColumn="1" w:lastColumn="0" w:noHBand="0" w:noVBand="1"/>
      </w:tblPr>
      <w:tblGrid>
        <w:gridCol w:w="5228"/>
        <w:gridCol w:w="5228"/>
      </w:tblGrid>
      <w:tr w:rsidR="003C677D" w14:paraId="5CC6D22F" w14:textId="77777777" w:rsidTr="003C677D">
        <w:tc>
          <w:tcPr>
            <w:tcW w:w="5228" w:type="dxa"/>
          </w:tcPr>
          <w:p w14:paraId="08D08D41" w14:textId="797F34FE" w:rsidR="003C677D" w:rsidRPr="003C677D" w:rsidRDefault="003C677D" w:rsidP="003C677D">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Who or what is being represented? (people, identities, cultures, issues) </w:t>
            </w:r>
          </w:p>
        </w:tc>
        <w:tc>
          <w:tcPr>
            <w:tcW w:w="5228" w:type="dxa"/>
          </w:tcPr>
          <w:p w14:paraId="43C7A30C" w14:textId="0E9E5030" w:rsidR="003C677D" w:rsidRPr="000B1C11" w:rsidRDefault="000B1C11" w:rsidP="007E4E07">
            <w:pPr>
              <w:spacing w:line="300" w:lineRule="atLeast"/>
              <w:rPr>
                <w:rFonts w:eastAsia="Times New Roman" w:cs="Segoe UI"/>
                <w:kern w:val="0"/>
                <w:sz w:val="24"/>
                <w:szCs w:val="24"/>
                <w:lang w:eastAsia="en-NZ"/>
                <w14:ligatures w14:val="none"/>
              </w:rPr>
            </w:pPr>
            <w:r w:rsidRPr="000B1C11">
              <w:rPr>
                <w:rFonts w:eastAsia="Times New Roman" w:cs="Segoe UI"/>
                <w:kern w:val="0"/>
                <w:sz w:val="24"/>
                <w:szCs w:val="24"/>
                <w:lang w:eastAsia="en-NZ"/>
                <w14:ligatures w14:val="none"/>
              </w:rPr>
              <w:t xml:space="preserve">Michael Jackson as both a romantic lead and a horror figure, alongside broader representations of fear, the supernatural and 1980s American culture. </w:t>
            </w:r>
          </w:p>
        </w:tc>
      </w:tr>
      <w:tr w:rsidR="003C677D" w14:paraId="531657CA" w14:textId="77777777" w:rsidTr="003C677D">
        <w:tc>
          <w:tcPr>
            <w:tcW w:w="5228" w:type="dxa"/>
          </w:tcPr>
          <w:p w14:paraId="527A3236" w14:textId="6CE063C4"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How are they represented? (positively? negatively? stereotypically? subversively?) </w:t>
            </w:r>
          </w:p>
        </w:tc>
        <w:tc>
          <w:tcPr>
            <w:tcW w:w="5228" w:type="dxa"/>
          </w:tcPr>
          <w:p w14:paraId="34E512FE" w14:textId="2037C365" w:rsidR="003C677D" w:rsidRPr="000B1C11" w:rsidRDefault="000B1C11" w:rsidP="007E4E07">
            <w:pPr>
              <w:spacing w:line="300" w:lineRule="atLeast"/>
              <w:rPr>
                <w:rFonts w:eastAsia="Times New Roman" w:cs="Segoe UI"/>
                <w:kern w:val="0"/>
                <w:sz w:val="24"/>
                <w:szCs w:val="24"/>
                <w:lang w:eastAsia="en-NZ"/>
                <w14:ligatures w14:val="none"/>
              </w:rPr>
            </w:pPr>
            <w:r w:rsidRPr="000B1C11">
              <w:rPr>
                <w:rFonts w:eastAsia="Times New Roman" w:cs="Segoe UI"/>
                <w:kern w:val="0"/>
                <w:sz w:val="24"/>
                <w:szCs w:val="24"/>
                <w:lang w:eastAsia="en-NZ"/>
                <w14:ligatures w14:val="none"/>
              </w:rPr>
              <w:t>Jackson is represented subversively, shifting from a conventional romantic hero to a threatening monster mid-video. This challenges the typical positive star representation expected in a pop music video.</w:t>
            </w:r>
          </w:p>
        </w:tc>
      </w:tr>
      <w:tr w:rsidR="003C677D" w14:paraId="318CBB86" w14:textId="77777777" w:rsidTr="003C677D">
        <w:tc>
          <w:tcPr>
            <w:tcW w:w="5228" w:type="dxa"/>
          </w:tcPr>
          <w:p w14:paraId="1B32BF18" w14:textId="1A496420"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What techniques construct this representation?</w:t>
            </w:r>
          </w:p>
        </w:tc>
        <w:tc>
          <w:tcPr>
            <w:tcW w:w="5228" w:type="dxa"/>
          </w:tcPr>
          <w:p w14:paraId="47558686" w14:textId="18BE1C4B" w:rsidR="003C677D" w:rsidRPr="000B1C11" w:rsidRDefault="000B1C11" w:rsidP="007E4E07">
            <w:pPr>
              <w:spacing w:line="300" w:lineRule="atLeast"/>
              <w:rPr>
                <w:rFonts w:eastAsia="Times New Roman" w:cs="Segoe UI"/>
                <w:kern w:val="0"/>
                <w:sz w:val="24"/>
                <w:szCs w:val="24"/>
                <w:lang w:eastAsia="en-NZ"/>
                <w14:ligatures w14:val="none"/>
              </w:rPr>
            </w:pPr>
            <w:r w:rsidRPr="000B1C11">
              <w:rPr>
                <w:rFonts w:eastAsia="Times New Roman" w:cs="Segoe UI"/>
                <w:kern w:val="0"/>
                <w:sz w:val="24"/>
                <w:szCs w:val="24"/>
                <w:lang w:eastAsia="en-NZ"/>
                <w14:ligatures w14:val="none"/>
              </w:rPr>
              <w:t xml:space="preserve">Costume and prosthetic make-up, lighting shifts, camera angles and performance style all work together to construct his dual representation. Low angles and cold lighting </w:t>
            </w:r>
            <w:r w:rsidRPr="000B1C11">
              <w:rPr>
                <w:rFonts w:eastAsia="Times New Roman" w:cs="Segoe UI"/>
                <w:kern w:val="0"/>
                <w:sz w:val="24"/>
                <w:szCs w:val="24"/>
                <w:lang w:eastAsia="en-NZ"/>
                <w14:ligatures w14:val="none"/>
              </w:rPr>
              <w:lastRenderedPageBreak/>
              <w:t>code him as threatening in the horror sequences.</w:t>
            </w:r>
          </w:p>
          <w:p w14:paraId="04D9C5FA" w14:textId="77777777" w:rsidR="00383816" w:rsidRDefault="00383816" w:rsidP="007E4E07">
            <w:pPr>
              <w:spacing w:line="300" w:lineRule="atLeast"/>
              <w:rPr>
                <w:rFonts w:eastAsia="Times New Roman" w:cs="Segoe UI"/>
                <w:b/>
                <w:bCs/>
                <w:kern w:val="0"/>
                <w:sz w:val="24"/>
                <w:szCs w:val="24"/>
                <w:lang w:eastAsia="en-NZ"/>
                <w14:ligatures w14:val="none"/>
              </w:rPr>
            </w:pPr>
          </w:p>
        </w:tc>
      </w:tr>
      <w:tr w:rsidR="003C677D" w14:paraId="39C934B2" w14:textId="77777777" w:rsidTr="003C677D">
        <w:tc>
          <w:tcPr>
            <w:tcW w:w="5228" w:type="dxa"/>
          </w:tcPr>
          <w:p w14:paraId="7F02C3E4" w14:textId="6E3E46B9" w:rsidR="003C677D" w:rsidRPr="00383816" w:rsidRDefault="003C677D" w:rsidP="007E4E07">
            <w:pPr>
              <w:spacing w:line="300" w:lineRule="atLeast"/>
              <w:rPr>
                <w:rFonts w:eastAsia="Times New Roman" w:cs="Segoe UI"/>
                <w:kern w:val="0"/>
                <w:sz w:val="24"/>
                <w:szCs w:val="24"/>
                <w:lang w:eastAsia="en-NZ"/>
                <w14:ligatures w14:val="none"/>
              </w:rPr>
            </w:pPr>
            <w:r w:rsidRPr="00383816">
              <w:rPr>
                <w:rFonts w:eastAsia="Times New Roman" w:cs="Segoe UI"/>
                <w:kern w:val="0"/>
                <w:sz w:val="24"/>
                <w:szCs w:val="24"/>
                <w:lang w:eastAsia="en-NZ"/>
                <w14:ligatures w14:val="none"/>
              </w:rPr>
              <w:lastRenderedPageBreak/>
              <w:t>How will this influence the representat</w:t>
            </w:r>
            <w:r w:rsidR="00383816" w:rsidRPr="00383816">
              <w:rPr>
                <w:rFonts w:eastAsia="Times New Roman" w:cs="Segoe UI"/>
                <w:kern w:val="0"/>
                <w:sz w:val="24"/>
                <w:szCs w:val="24"/>
                <w:lang w:eastAsia="en-NZ"/>
                <w14:ligatures w14:val="none"/>
              </w:rPr>
              <w:t>ion choices in my own coursework?</w:t>
            </w:r>
          </w:p>
        </w:tc>
        <w:tc>
          <w:tcPr>
            <w:tcW w:w="5228" w:type="dxa"/>
          </w:tcPr>
          <w:p w14:paraId="2821F538" w14:textId="1CF0C884" w:rsidR="003C677D" w:rsidRPr="000B1C11" w:rsidRDefault="000B1C11" w:rsidP="007E4E07">
            <w:pPr>
              <w:spacing w:line="300" w:lineRule="atLeast"/>
              <w:rPr>
                <w:rFonts w:eastAsia="Times New Roman" w:cs="Segoe UI"/>
                <w:kern w:val="0"/>
                <w:sz w:val="24"/>
                <w:szCs w:val="24"/>
                <w:lang w:eastAsia="en-NZ"/>
                <w14:ligatures w14:val="none"/>
              </w:rPr>
            </w:pPr>
            <w:r w:rsidRPr="000B1C11">
              <w:rPr>
                <w:rFonts w:eastAsia="Times New Roman" w:cs="Segoe UI"/>
                <w:kern w:val="0"/>
                <w:sz w:val="24"/>
                <w:szCs w:val="24"/>
                <w:lang w:eastAsia="en-NZ"/>
                <w14:ligatures w14:val="none"/>
              </w:rPr>
              <w:t>It shows that representation of the artist does not have to be straightforward or purely positive. In our own video we could represent the artist in a way that reflects the emotional themes of the song, using lighting, costume and performance style to shape how the audience reads the character on screen.</w:t>
            </w:r>
          </w:p>
        </w:tc>
      </w:tr>
    </w:tbl>
    <w:p w14:paraId="22CABDD6" w14:textId="77777777" w:rsidR="007E4E07" w:rsidRDefault="007E4E07" w:rsidP="00383816">
      <w:pPr>
        <w:rPr>
          <w:sz w:val="24"/>
          <w:szCs w:val="24"/>
        </w:rPr>
      </w:pPr>
    </w:p>
    <w:p w14:paraId="110F7CAC" w14:textId="4216276A" w:rsidR="00383816" w:rsidRPr="00383816" w:rsidRDefault="00383816" w:rsidP="00383816">
      <w:pPr>
        <w:rPr>
          <w:b/>
          <w:bCs/>
          <w:sz w:val="24"/>
          <w:szCs w:val="24"/>
        </w:rPr>
      </w:pPr>
      <w:r w:rsidRPr="00383816">
        <w:rPr>
          <w:b/>
          <w:bCs/>
          <w:sz w:val="24"/>
          <w:szCs w:val="24"/>
        </w:rPr>
        <w:t xml:space="preserve"> Creative + Technical Influence</w:t>
      </w:r>
    </w:p>
    <w:p w14:paraId="1A2E7FE5" w14:textId="4AEC6D35" w:rsidR="00383816" w:rsidRPr="00383816" w:rsidRDefault="00383816" w:rsidP="00383816">
      <w:pPr>
        <w:rPr>
          <w:sz w:val="24"/>
          <w:szCs w:val="24"/>
        </w:rPr>
      </w:pPr>
      <w:r w:rsidRPr="00383816">
        <w:rPr>
          <w:sz w:val="24"/>
          <w:szCs w:val="24"/>
        </w:rPr>
        <w:t>Identify 3–5 techniques from the professional product you may use as inspiration</w:t>
      </w:r>
      <w:r>
        <w:rPr>
          <w:sz w:val="24"/>
          <w:szCs w:val="24"/>
        </w:rPr>
        <w:t xml:space="preserve"> and describe how you might apply them. </w:t>
      </w:r>
    </w:p>
    <w:p w14:paraId="04ED2A85" w14:textId="77777777" w:rsidR="00383816" w:rsidRPr="00383816" w:rsidRDefault="00383816" w:rsidP="00383816">
      <w:pPr>
        <w:rPr>
          <w:sz w:val="24"/>
          <w:szCs w:val="24"/>
        </w:rPr>
      </w:pPr>
      <w:r w:rsidRPr="00383816">
        <w:rPr>
          <w:sz w:val="24"/>
          <w:szCs w:val="24"/>
        </w:rPr>
        <w:t>Examples:</w:t>
      </w:r>
    </w:p>
    <w:p w14:paraId="1984D7E2" w14:textId="77777777" w:rsidR="00383816" w:rsidRPr="00383816" w:rsidRDefault="00383816" w:rsidP="00383816">
      <w:pPr>
        <w:numPr>
          <w:ilvl w:val="0"/>
          <w:numId w:val="9"/>
        </w:numPr>
        <w:rPr>
          <w:sz w:val="24"/>
          <w:szCs w:val="24"/>
        </w:rPr>
      </w:pPr>
      <w:r w:rsidRPr="00383816">
        <w:rPr>
          <w:sz w:val="24"/>
          <w:szCs w:val="24"/>
        </w:rPr>
        <w:t>A lighting style or colour palette</w:t>
      </w:r>
    </w:p>
    <w:p w14:paraId="185AA8FC" w14:textId="77777777" w:rsidR="00383816" w:rsidRPr="00383816" w:rsidRDefault="00383816" w:rsidP="00383816">
      <w:pPr>
        <w:numPr>
          <w:ilvl w:val="0"/>
          <w:numId w:val="9"/>
        </w:numPr>
        <w:rPr>
          <w:sz w:val="24"/>
          <w:szCs w:val="24"/>
        </w:rPr>
      </w:pPr>
      <w:r w:rsidRPr="00383816">
        <w:rPr>
          <w:sz w:val="24"/>
          <w:szCs w:val="24"/>
        </w:rPr>
        <w:t>A narrative twist you could adapt</w:t>
      </w:r>
    </w:p>
    <w:p w14:paraId="691181A5" w14:textId="77777777" w:rsidR="00383816" w:rsidRPr="00383816" w:rsidRDefault="00383816" w:rsidP="00383816">
      <w:pPr>
        <w:numPr>
          <w:ilvl w:val="0"/>
          <w:numId w:val="9"/>
        </w:numPr>
        <w:rPr>
          <w:sz w:val="24"/>
          <w:szCs w:val="24"/>
        </w:rPr>
      </w:pPr>
      <w:r w:rsidRPr="00383816">
        <w:rPr>
          <w:sz w:val="24"/>
          <w:szCs w:val="24"/>
        </w:rPr>
        <w:t>A camera movement used in the emotional climax</w:t>
      </w:r>
    </w:p>
    <w:p w14:paraId="5FA77653" w14:textId="77777777" w:rsidR="00383816" w:rsidRPr="00383816" w:rsidRDefault="00383816" w:rsidP="00383816">
      <w:pPr>
        <w:numPr>
          <w:ilvl w:val="0"/>
          <w:numId w:val="9"/>
        </w:numPr>
        <w:rPr>
          <w:sz w:val="24"/>
          <w:szCs w:val="24"/>
        </w:rPr>
      </w:pPr>
      <w:r w:rsidRPr="00383816">
        <w:rPr>
          <w:sz w:val="24"/>
          <w:szCs w:val="24"/>
        </w:rPr>
        <w:t>An editing rhythm or transition type</w:t>
      </w:r>
    </w:p>
    <w:p w14:paraId="367330C2" w14:textId="77777777" w:rsidR="00383816" w:rsidRPr="00383816" w:rsidRDefault="00383816" w:rsidP="00383816">
      <w:pPr>
        <w:numPr>
          <w:ilvl w:val="0"/>
          <w:numId w:val="9"/>
        </w:numPr>
        <w:rPr>
          <w:sz w:val="24"/>
          <w:szCs w:val="24"/>
        </w:rPr>
      </w:pPr>
      <w:r w:rsidRPr="00383816">
        <w:rPr>
          <w:sz w:val="24"/>
          <w:szCs w:val="24"/>
        </w:rPr>
        <w:t>A performance style (for music videos)</w:t>
      </w:r>
    </w:p>
    <w:p w14:paraId="7C225DD0" w14:textId="77777777" w:rsidR="00383816" w:rsidRPr="00383816" w:rsidRDefault="00383816" w:rsidP="00383816">
      <w:pPr>
        <w:numPr>
          <w:ilvl w:val="0"/>
          <w:numId w:val="9"/>
        </w:numPr>
        <w:rPr>
          <w:sz w:val="24"/>
          <w:szCs w:val="24"/>
        </w:rPr>
      </w:pPr>
      <w:r w:rsidRPr="00383816">
        <w:rPr>
          <w:sz w:val="24"/>
          <w:szCs w:val="24"/>
        </w:rPr>
        <w:t>A motif or symbolic image</w:t>
      </w:r>
    </w:p>
    <w:p w14:paraId="19D64251" w14:textId="77777777" w:rsidR="000B1C11" w:rsidRPr="000B1C11" w:rsidRDefault="00383816" w:rsidP="000B1C11">
      <w:pPr>
        <w:pStyle w:val="ListParagraph"/>
        <w:numPr>
          <w:ilvl w:val="0"/>
          <w:numId w:val="8"/>
        </w:numPr>
        <w:rPr>
          <w:i/>
          <w:iCs/>
          <w:sz w:val="24"/>
          <w:szCs w:val="24"/>
        </w:rPr>
      </w:pPr>
      <w:r w:rsidRPr="00383816">
        <w:rPr>
          <w:i/>
          <w:iCs/>
          <w:sz w:val="24"/>
          <w:szCs w:val="24"/>
        </w:rPr>
        <w:t>A technique from this ______ we could use as inspiration is…………. My idea to apply this would be to……</w:t>
      </w:r>
      <w:r>
        <w:rPr>
          <w:i/>
          <w:iCs/>
          <w:sz w:val="24"/>
          <w:szCs w:val="24"/>
        </w:rPr>
        <w:t xml:space="preserve"> A second technique that I found interesting was……. We could use this by…….</w:t>
      </w:r>
      <w:r w:rsidR="000B1C11">
        <w:rPr>
          <w:i/>
          <w:iCs/>
          <w:sz w:val="24"/>
          <w:szCs w:val="24"/>
        </w:rPr>
        <w:br/>
      </w:r>
      <w:r w:rsidR="000B1C11">
        <w:rPr>
          <w:i/>
          <w:iCs/>
          <w:sz w:val="24"/>
          <w:szCs w:val="24"/>
        </w:rPr>
        <w:br/>
      </w:r>
      <w:r w:rsidR="000B1C11" w:rsidRPr="000B1C11">
        <w:rPr>
          <w:i/>
          <w:iCs/>
          <w:sz w:val="24"/>
          <w:szCs w:val="24"/>
        </w:rPr>
        <w:t>A technique from Thriller we could use as inspiration is the lighting shift to signal changes in tone. My idea to apply this would be to use warm lighting for positive moments and cooler tones for more emotional or tense sections.</w:t>
      </w:r>
    </w:p>
    <w:p w14:paraId="3D953EF7" w14:textId="4BBACAAF" w:rsidR="00383816" w:rsidRPr="00383816" w:rsidRDefault="000B1C11" w:rsidP="000B1C11">
      <w:pPr>
        <w:pStyle w:val="ListParagraph"/>
        <w:rPr>
          <w:i/>
          <w:iCs/>
          <w:sz w:val="24"/>
          <w:szCs w:val="24"/>
        </w:rPr>
      </w:pPr>
      <w:r w:rsidRPr="000B1C11">
        <w:rPr>
          <w:i/>
          <w:iCs/>
          <w:sz w:val="24"/>
          <w:szCs w:val="24"/>
        </w:rPr>
        <w:t>A second technique I found interesting was the editing pace matching the energy of the music. We could use this by cutting faster during the climactic sections of our song and slower during quieter moments.</w:t>
      </w:r>
      <w:r>
        <w:rPr>
          <w:i/>
          <w:iCs/>
          <w:sz w:val="24"/>
          <w:szCs w:val="24"/>
        </w:rPr>
        <w:br/>
      </w:r>
      <w:r>
        <w:rPr>
          <w:i/>
          <w:iCs/>
          <w:sz w:val="24"/>
          <w:szCs w:val="24"/>
        </w:rPr>
        <w:br/>
      </w:r>
    </w:p>
    <w:p w14:paraId="2442ACBC" w14:textId="09C907FB" w:rsidR="00383816" w:rsidRDefault="00383816" w:rsidP="00383816">
      <w:pPr>
        <w:rPr>
          <w:b/>
          <w:bCs/>
          <w:sz w:val="24"/>
          <w:szCs w:val="24"/>
        </w:rPr>
      </w:pPr>
      <w:r w:rsidRPr="00383816">
        <w:rPr>
          <w:b/>
          <w:bCs/>
          <w:sz w:val="24"/>
          <w:szCs w:val="24"/>
        </w:rPr>
        <w:t>Final Personal Reflection</w:t>
      </w:r>
    </w:p>
    <w:p w14:paraId="4496E7DA" w14:textId="5406C9FA" w:rsidR="00383816" w:rsidRPr="00383816" w:rsidRDefault="00383816" w:rsidP="00383816">
      <w:pPr>
        <w:pStyle w:val="ListParagraph"/>
        <w:numPr>
          <w:ilvl w:val="0"/>
          <w:numId w:val="8"/>
        </w:numPr>
        <w:rPr>
          <w:sz w:val="24"/>
          <w:szCs w:val="24"/>
        </w:rPr>
      </w:pPr>
      <w:r w:rsidRPr="00383816">
        <w:rPr>
          <w:sz w:val="24"/>
          <w:szCs w:val="24"/>
        </w:rPr>
        <w:t xml:space="preserve">Write a reflection paragraph using the questions below as guidance. </w:t>
      </w:r>
    </w:p>
    <w:p w14:paraId="1130188F" w14:textId="77777777" w:rsidR="00383816" w:rsidRPr="00383816" w:rsidRDefault="00383816" w:rsidP="00383816">
      <w:pPr>
        <w:numPr>
          <w:ilvl w:val="0"/>
          <w:numId w:val="10"/>
        </w:numPr>
        <w:rPr>
          <w:sz w:val="24"/>
          <w:szCs w:val="24"/>
        </w:rPr>
      </w:pPr>
      <w:r w:rsidRPr="00383816">
        <w:rPr>
          <w:sz w:val="24"/>
          <w:szCs w:val="24"/>
        </w:rPr>
        <w:t>What did I learn from this product?</w:t>
      </w:r>
    </w:p>
    <w:p w14:paraId="7D2AE662" w14:textId="77777777" w:rsidR="00383816" w:rsidRPr="00383816" w:rsidRDefault="00383816" w:rsidP="00383816">
      <w:pPr>
        <w:numPr>
          <w:ilvl w:val="0"/>
          <w:numId w:val="10"/>
        </w:numPr>
        <w:rPr>
          <w:sz w:val="24"/>
          <w:szCs w:val="24"/>
        </w:rPr>
      </w:pPr>
      <w:r w:rsidRPr="00383816">
        <w:rPr>
          <w:sz w:val="24"/>
          <w:szCs w:val="24"/>
        </w:rPr>
        <w:t>How has it shaped my early ideas?</w:t>
      </w:r>
    </w:p>
    <w:p w14:paraId="71D545E5" w14:textId="77777777" w:rsidR="00383816" w:rsidRPr="00383816" w:rsidRDefault="00383816" w:rsidP="00383816">
      <w:pPr>
        <w:numPr>
          <w:ilvl w:val="0"/>
          <w:numId w:val="10"/>
        </w:numPr>
        <w:rPr>
          <w:sz w:val="24"/>
          <w:szCs w:val="24"/>
        </w:rPr>
      </w:pPr>
      <w:r w:rsidRPr="00383816">
        <w:rPr>
          <w:sz w:val="24"/>
          <w:szCs w:val="24"/>
        </w:rPr>
        <w:t>What will I take forward into planning and pre</w:t>
      </w:r>
      <w:r w:rsidRPr="00383816">
        <w:rPr>
          <w:sz w:val="24"/>
          <w:szCs w:val="24"/>
        </w:rPr>
        <w:noBreakHyphen/>
        <w:t>production?</w:t>
      </w:r>
    </w:p>
    <w:p w14:paraId="527B6E28" w14:textId="77777777" w:rsidR="005A53CF" w:rsidRDefault="005A53CF" w:rsidP="004D72AE">
      <w:pPr>
        <w:rPr>
          <w:i/>
          <w:iCs/>
          <w:sz w:val="24"/>
          <w:szCs w:val="24"/>
        </w:rPr>
      </w:pPr>
    </w:p>
    <w:p w14:paraId="3CEA5F5D" w14:textId="5E2A926C" w:rsidR="004D72AE" w:rsidRPr="007E4E07" w:rsidRDefault="002F74DC" w:rsidP="004D72AE">
      <w:pPr>
        <w:rPr>
          <w:i/>
          <w:iCs/>
          <w:sz w:val="24"/>
          <w:szCs w:val="24"/>
        </w:rPr>
      </w:pPr>
      <w:r w:rsidRPr="002F74DC">
        <w:rPr>
          <w:i/>
          <w:iCs/>
          <w:sz w:val="24"/>
          <w:szCs w:val="24"/>
        </w:rPr>
        <w:t xml:space="preserve">What I learned from Thriller is that a music video does not have to be purely performative, it can function as a short narrative film while still serving the song. This has shaped my early ideas around </w:t>
      </w:r>
      <w:r w:rsidRPr="002F74DC">
        <w:rPr>
          <w:i/>
          <w:iCs/>
          <w:sz w:val="24"/>
          <w:szCs w:val="24"/>
        </w:rPr>
        <w:lastRenderedPageBreak/>
        <w:t>building a simple story into our pop music video rather than focusing solely on the artist performing. Going into planning and pre-production I will take forward the idea of using lighting and editing pace as tools to guide the audience emotionally through the narrative.</w:t>
      </w:r>
    </w:p>
    <w:p w14:paraId="7314DA9B" w14:textId="77777777" w:rsidR="00DE16FC" w:rsidRPr="00DE16FC" w:rsidRDefault="00DE16FC" w:rsidP="00DE16FC">
      <w:pPr>
        <w:rPr>
          <w:b/>
          <w:bCs/>
          <w:sz w:val="24"/>
          <w:szCs w:val="24"/>
          <w:lang w:val="en-US"/>
        </w:rPr>
      </w:pPr>
    </w:p>
    <w:sectPr w:rsidR="00DE16FC" w:rsidRPr="00DE16FC" w:rsidSect="00DE1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1D7"/>
    <w:multiLevelType w:val="multilevel"/>
    <w:tmpl w:val="C86A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77BD5"/>
    <w:multiLevelType w:val="multilevel"/>
    <w:tmpl w:val="D19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542"/>
    <w:multiLevelType w:val="multilevel"/>
    <w:tmpl w:val="D6B2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B4D00"/>
    <w:multiLevelType w:val="multilevel"/>
    <w:tmpl w:val="7F96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B3E8A"/>
    <w:multiLevelType w:val="hybridMultilevel"/>
    <w:tmpl w:val="849A7DE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B25EB5"/>
    <w:multiLevelType w:val="multilevel"/>
    <w:tmpl w:val="00E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E15B4"/>
    <w:multiLevelType w:val="hybridMultilevel"/>
    <w:tmpl w:val="AFDE7A0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EF2B39"/>
    <w:multiLevelType w:val="multilevel"/>
    <w:tmpl w:val="B9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94272"/>
    <w:multiLevelType w:val="multilevel"/>
    <w:tmpl w:val="97B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83A26"/>
    <w:multiLevelType w:val="multilevel"/>
    <w:tmpl w:val="29A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4598">
    <w:abstractNumId w:val="7"/>
  </w:num>
  <w:num w:numId="2" w16cid:durableId="2122409506">
    <w:abstractNumId w:val="5"/>
  </w:num>
  <w:num w:numId="3" w16cid:durableId="1191795861">
    <w:abstractNumId w:val="2"/>
  </w:num>
  <w:num w:numId="4" w16cid:durableId="1193226367">
    <w:abstractNumId w:val="0"/>
  </w:num>
  <w:num w:numId="5" w16cid:durableId="74520075">
    <w:abstractNumId w:val="3"/>
  </w:num>
  <w:num w:numId="6" w16cid:durableId="2066373576">
    <w:abstractNumId w:val="6"/>
  </w:num>
  <w:num w:numId="7" w16cid:durableId="463159111">
    <w:abstractNumId w:val="8"/>
  </w:num>
  <w:num w:numId="8" w16cid:durableId="1477455162">
    <w:abstractNumId w:val="4"/>
  </w:num>
  <w:num w:numId="9" w16cid:durableId="1715613063">
    <w:abstractNumId w:val="9"/>
  </w:num>
  <w:num w:numId="10" w16cid:durableId="211080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FC"/>
    <w:rsid w:val="00091660"/>
    <w:rsid w:val="000B1C11"/>
    <w:rsid w:val="00294BB5"/>
    <w:rsid w:val="002E4205"/>
    <w:rsid w:val="002F74DC"/>
    <w:rsid w:val="00383816"/>
    <w:rsid w:val="003C677D"/>
    <w:rsid w:val="003E1F43"/>
    <w:rsid w:val="00425662"/>
    <w:rsid w:val="00490867"/>
    <w:rsid w:val="004D72AE"/>
    <w:rsid w:val="005A53CF"/>
    <w:rsid w:val="00624C65"/>
    <w:rsid w:val="007378AD"/>
    <w:rsid w:val="00781DB9"/>
    <w:rsid w:val="007E4E07"/>
    <w:rsid w:val="007F359F"/>
    <w:rsid w:val="008230AD"/>
    <w:rsid w:val="009B3E45"/>
    <w:rsid w:val="00D576B5"/>
    <w:rsid w:val="00DD3E96"/>
    <w:rsid w:val="00DE16FC"/>
    <w:rsid w:val="00E179F6"/>
    <w:rsid w:val="00ED23C2"/>
    <w:rsid w:val="00FA128F"/>
    <w:rsid w:val="00FE18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2E75"/>
  <w15:chartTrackingRefBased/>
  <w15:docId w15:val="{A0A92320-EA92-4FE9-9B9D-58E281C4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FC"/>
    <w:rPr>
      <w:rFonts w:eastAsiaTheme="majorEastAsia" w:cstheme="majorBidi"/>
      <w:color w:val="272727" w:themeColor="text1" w:themeTint="D8"/>
    </w:rPr>
  </w:style>
  <w:style w:type="paragraph" w:styleId="Title">
    <w:name w:val="Title"/>
    <w:basedOn w:val="Normal"/>
    <w:next w:val="Normal"/>
    <w:link w:val="TitleChar"/>
    <w:uiPriority w:val="10"/>
    <w:qFormat/>
    <w:rsid w:val="00DE1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FC"/>
    <w:pPr>
      <w:spacing w:before="160"/>
      <w:jc w:val="center"/>
    </w:pPr>
    <w:rPr>
      <w:i/>
      <w:iCs/>
      <w:color w:val="404040" w:themeColor="text1" w:themeTint="BF"/>
    </w:rPr>
  </w:style>
  <w:style w:type="character" w:customStyle="1" w:styleId="QuoteChar">
    <w:name w:val="Quote Char"/>
    <w:basedOn w:val="DefaultParagraphFont"/>
    <w:link w:val="Quote"/>
    <w:uiPriority w:val="29"/>
    <w:rsid w:val="00DE16FC"/>
    <w:rPr>
      <w:i/>
      <w:iCs/>
      <w:color w:val="404040" w:themeColor="text1" w:themeTint="BF"/>
    </w:rPr>
  </w:style>
  <w:style w:type="paragraph" w:styleId="ListParagraph">
    <w:name w:val="List Paragraph"/>
    <w:basedOn w:val="Normal"/>
    <w:uiPriority w:val="34"/>
    <w:qFormat/>
    <w:rsid w:val="00DE16FC"/>
    <w:pPr>
      <w:ind w:left="720"/>
      <w:contextualSpacing/>
    </w:pPr>
  </w:style>
  <w:style w:type="character" w:styleId="IntenseEmphasis">
    <w:name w:val="Intense Emphasis"/>
    <w:basedOn w:val="DefaultParagraphFont"/>
    <w:uiPriority w:val="21"/>
    <w:qFormat/>
    <w:rsid w:val="00DE16FC"/>
    <w:rPr>
      <w:i/>
      <w:iCs/>
      <w:color w:val="0F4761" w:themeColor="accent1" w:themeShade="BF"/>
    </w:rPr>
  </w:style>
  <w:style w:type="paragraph" w:styleId="IntenseQuote">
    <w:name w:val="Intense Quote"/>
    <w:basedOn w:val="Normal"/>
    <w:next w:val="Normal"/>
    <w:link w:val="IntenseQuoteChar"/>
    <w:uiPriority w:val="30"/>
    <w:qFormat/>
    <w:rsid w:val="00DE1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FC"/>
    <w:rPr>
      <w:i/>
      <w:iCs/>
      <w:color w:val="0F4761" w:themeColor="accent1" w:themeShade="BF"/>
    </w:rPr>
  </w:style>
  <w:style w:type="character" w:styleId="IntenseReference">
    <w:name w:val="Intense Reference"/>
    <w:basedOn w:val="DefaultParagraphFont"/>
    <w:uiPriority w:val="32"/>
    <w:qFormat/>
    <w:rsid w:val="00DE16FC"/>
    <w:rPr>
      <w:b/>
      <w:bCs/>
      <w:smallCaps/>
      <w:color w:val="0F4761" w:themeColor="accent1" w:themeShade="BF"/>
      <w:spacing w:val="5"/>
    </w:rPr>
  </w:style>
  <w:style w:type="table" w:styleId="TableGrid">
    <w:name w:val="Table Grid"/>
    <w:basedOn w:val="TableNormal"/>
    <w:uiPriority w:val="39"/>
    <w:rsid w:val="00DD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Curwood</dc:creator>
  <cp:keywords/>
  <dc:description/>
  <cp:lastModifiedBy>Ben .</cp:lastModifiedBy>
  <cp:revision>5</cp:revision>
  <dcterms:created xsi:type="dcterms:W3CDTF">2026-03-27T00:46:00Z</dcterms:created>
  <dcterms:modified xsi:type="dcterms:W3CDTF">2026-03-27T01:42:00Z</dcterms:modified>
</cp:coreProperties>
</file>